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8D95" w14:textId="77777777" w:rsidR="00B74917" w:rsidRPr="005D7CD8" w:rsidRDefault="005D7CD8" w:rsidP="005D7CD8">
      <w:pPr>
        <w:pStyle w:val="Nessunaspaziatura1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5D7CD8">
        <w:rPr>
          <w:rFonts w:ascii="Times New Roman" w:hAnsi="Times New Roman"/>
          <w:b/>
          <w:color w:val="000000"/>
          <w:sz w:val="28"/>
          <w:szCs w:val="28"/>
        </w:rPr>
        <w:t>ALLEGATO 1</w:t>
      </w:r>
    </w:p>
    <w:p w14:paraId="7BA874AD" w14:textId="77777777" w:rsidR="00F31816" w:rsidRDefault="00F31816" w:rsidP="00B74917">
      <w:pPr>
        <w:pStyle w:val="Nessunaspaziatura1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911DA4" w14:textId="77777777" w:rsidR="00F31816" w:rsidRDefault="00F31816" w:rsidP="00B74917">
      <w:pPr>
        <w:pStyle w:val="Nessunaspaziatura1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22ADBBE" w14:textId="77777777" w:rsidR="00B74917" w:rsidRDefault="00B74917" w:rsidP="00B74917">
      <w:pPr>
        <w:pStyle w:val="Nessunaspaziatura1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3CE696" w14:textId="77777777" w:rsidR="00B74917" w:rsidRDefault="00B74917" w:rsidP="00B74917">
      <w:pPr>
        <w:pStyle w:val="Nessunaspaziatura1"/>
        <w:jc w:val="center"/>
        <w:rPr>
          <w:rFonts w:ascii="Times New Roman" w:hAnsi="Times New Roman"/>
          <w:noProof/>
          <w:sz w:val="24"/>
          <w:szCs w:val="24"/>
          <w:lang w:eastAsia="it-IT"/>
        </w:rPr>
      </w:pPr>
      <w:r w:rsidRPr="00DE6DB8">
        <w:rPr>
          <w:rFonts w:ascii="Times New Roman" w:hAnsi="Times New Roman"/>
          <w:color w:val="000000"/>
          <w:sz w:val="24"/>
          <w:szCs w:val="24"/>
        </w:rPr>
        <w:object w:dxaOrig="2550" w:dyaOrig="1695" w14:anchorId="2CC80C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pt;height:50.4pt" o:ole="">
            <v:imagedata r:id="rId5" o:title=""/>
          </v:shape>
          <o:OLEObject Type="Embed" ProgID="MSPhotoEd.3" ShapeID="_x0000_i1025" DrawAspect="Content" ObjectID="_1715779114" r:id="rId6"/>
        </w:object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1189E6EA" wp14:editId="726C4A50">
            <wp:extent cx="723900" cy="638175"/>
            <wp:effectExtent l="19050" t="0" r="0" b="0"/>
            <wp:docPr id="2" name="Immagine 48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8" descr="Ital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3F6BDED1" wp14:editId="284FC63A">
            <wp:extent cx="571500" cy="638175"/>
            <wp:effectExtent l="19050" t="0" r="0" b="0"/>
            <wp:docPr id="3" name="Immagine 49" descr="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9" descr="R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177471CB" wp14:editId="693E409A">
            <wp:extent cx="666750" cy="619125"/>
            <wp:effectExtent l="19050" t="0" r="0" b="0"/>
            <wp:docPr id="4" name="Immagine 4" descr="icona_s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cona_si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66C4D0" w14:textId="77777777" w:rsidR="00B74917" w:rsidRPr="004D660C" w:rsidRDefault="00B74917" w:rsidP="00B74917">
      <w:pPr>
        <w:pStyle w:val="Nessunaspaziatura1"/>
        <w:jc w:val="center"/>
        <w:rPr>
          <w:rFonts w:ascii="Times New Roman" w:hAnsi="Times New Roman"/>
          <w:noProof/>
          <w:sz w:val="24"/>
          <w:szCs w:val="24"/>
          <w:lang w:eastAsia="it-IT"/>
        </w:rPr>
      </w:pPr>
    </w:p>
    <w:p w14:paraId="39991B82" w14:textId="77777777" w:rsidR="00B74917" w:rsidRPr="00B74917" w:rsidRDefault="00B74917" w:rsidP="00B74917">
      <w:pPr>
        <w:pStyle w:val="Didascalia"/>
        <w:spacing w:line="240" w:lineRule="atLeast"/>
        <w:contextualSpacing/>
        <w:jc w:val="center"/>
        <w:rPr>
          <w:i w:val="0"/>
          <w:sz w:val="22"/>
          <w:szCs w:val="22"/>
        </w:rPr>
      </w:pPr>
      <w:r w:rsidRPr="00B74917">
        <w:rPr>
          <w:sz w:val="22"/>
          <w:szCs w:val="22"/>
        </w:rPr>
        <w:t>IV CIRCOLO “G. MARCONI” TRAPANI</w:t>
      </w:r>
    </w:p>
    <w:p w14:paraId="41C11531" w14:textId="77777777" w:rsidR="00B74917" w:rsidRPr="00B74917" w:rsidRDefault="00B74917" w:rsidP="00B74917">
      <w:pPr>
        <w:pStyle w:val="Didascalia"/>
        <w:spacing w:line="240" w:lineRule="atLeast"/>
        <w:contextualSpacing/>
        <w:jc w:val="center"/>
        <w:rPr>
          <w:sz w:val="22"/>
          <w:szCs w:val="22"/>
        </w:rPr>
      </w:pPr>
      <w:r w:rsidRPr="00B74917">
        <w:rPr>
          <w:sz w:val="22"/>
          <w:szCs w:val="22"/>
        </w:rPr>
        <w:t>Ind. Viale 11 Settembre 2001 – 91100 Trapani - tel. 0923/539178 – fax 0923/555047 - C.F. 80004490811</w:t>
      </w:r>
    </w:p>
    <w:p w14:paraId="2756DB8F" w14:textId="77777777" w:rsidR="00B309BA" w:rsidRDefault="00B74917" w:rsidP="00B74917">
      <w:pPr>
        <w:pStyle w:val="Didascalia"/>
        <w:spacing w:line="240" w:lineRule="atLeast"/>
        <w:contextualSpacing/>
        <w:jc w:val="center"/>
        <w:rPr>
          <w:i w:val="0"/>
          <w:sz w:val="22"/>
          <w:szCs w:val="22"/>
        </w:rPr>
      </w:pPr>
      <w:r w:rsidRPr="00B74917">
        <w:rPr>
          <w:i w:val="0"/>
          <w:sz w:val="22"/>
          <w:szCs w:val="22"/>
        </w:rPr>
        <w:t xml:space="preserve">e-mail: tpee00400p@istruzione.it - tpee00400p@pec.istruzione.it - sito web: </w:t>
      </w:r>
      <w:hyperlink r:id="rId10" w:history="1">
        <w:r w:rsidRPr="00D714F2">
          <w:rPr>
            <w:rStyle w:val="Collegamentoipertestuale"/>
            <w:i w:val="0"/>
            <w:sz w:val="22"/>
            <w:szCs w:val="22"/>
          </w:rPr>
          <w:t>www.guglielmomarconi.gov.it</w:t>
        </w:r>
      </w:hyperlink>
    </w:p>
    <w:p w14:paraId="4A31BFDC" w14:textId="77777777" w:rsidR="00F31816" w:rsidRDefault="00F31816" w:rsidP="00B74917">
      <w:pPr>
        <w:pStyle w:val="Didascalia"/>
        <w:spacing w:line="240" w:lineRule="atLeast"/>
        <w:contextualSpacing/>
        <w:jc w:val="center"/>
        <w:rPr>
          <w:i w:val="0"/>
          <w:sz w:val="22"/>
          <w:szCs w:val="22"/>
        </w:rPr>
      </w:pPr>
    </w:p>
    <w:p w14:paraId="719A3CA0" w14:textId="77777777" w:rsidR="00F31816" w:rsidRDefault="00F31816" w:rsidP="00B74917">
      <w:pPr>
        <w:pStyle w:val="Didascalia"/>
        <w:spacing w:line="240" w:lineRule="atLeast"/>
        <w:contextualSpacing/>
        <w:jc w:val="center"/>
        <w:rPr>
          <w:i w:val="0"/>
          <w:sz w:val="22"/>
          <w:szCs w:val="22"/>
        </w:rPr>
      </w:pPr>
    </w:p>
    <w:p w14:paraId="4514C0EF" w14:textId="77777777" w:rsidR="00C55240" w:rsidRDefault="00C55240" w:rsidP="00B74917">
      <w:pPr>
        <w:pStyle w:val="Didascalia"/>
        <w:spacing w:line="240" w:lineRule="atLeast"/>
        <w:contextualSpacing/>
        <w:jc w:val="center"/>
        <w:rPr>
          <w:i w:val="0"/>
          <w:sz w:val="22"/>
          <w:szCs w:val="22"/>
        </w:rPr>
      </w:pPr>
    </w:p>
    <w:p w14:paraId="483A5F93" w14:textId="77777777" w:rsidR="00B74917" w:rsidRDefault="00B74917" w:rsidP="00B74917">
      <w:pPr>
        <w:pStyle w:val="Didascalia"/>
        <w:spacing w:line="240" w:lineRule="atLeast"/>
        <w:contextualSpacing/>
        <w:jc w:val="center"/>
        <w:rPr>
          <w:i w:val="0"/>
          <w:sz w:val="22"/>
          <w:szCs w:val="22"/>
        </w:rPr>
      </w:pPr>
    </w:p>
    <w:p w14:paraId="02716093" w14:textId="77777777" w:rsidR="00640A39" w:rsidRPr="00C55240" w:rsidRDefault="00640A39" w:rsidP="00640A39">
      <w:pPr>
        <w:spacing w:line="240" w:lineRule="atLeast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C55240">
        <w:rPr>
          <w:rFonts w:ascii="Arial" w:hAnsi="Arial" w:cs="Arial"/>
          <w:b/>
          <w:bCs/>
          <w:i/>
          <w:sz w:val="32"/>
          <w:szCs w:val="32"/>
        </w:rPr>
        <w:t xml:space="preserve">SCHEDA DI AUTOVALUTAZIONE DOCENTE </w:t>
      </w:r>
      <w:r w:rsidRPr="00C55240">
        <w:rPr>
          <w:rFonts w:ascii="Arial" w:hAnsi="Arial" w:cs="Arial"/>
          <w:b/>
          <w:bCs/>
          <w:sz w:val="32"/>
          <w:szCs w:val="32"/>
        </w:rPr>
        <w:t xml:space="preserve">PER LA VALORIZZAZIONE DEI </w:t>
      </w:r>
      <w:proofErr w:type="gramStart"/>
      <w:r w:rsidRPr="00C55240">
        <w:rPr>
          <w:rFonts w:ascii="Arial" w:hAnsi="Arial" w:cs="Arial"/>
          <w:b/>
          <w:bCs/>
          <w:sz w:val="32"/>
          <w:szCs w:val="32"/>
        </w:rPr>
        <w:t>DOCENTI  E</w:t>
      </w:r>
      <w:proofErr w:type="gramEnd"/>
      <w:r w:rsidRPr="00C55240">
        <w:rPr>
          <w:rFonts w:ascii="Arial" w:hAnsi="Arial" w:cs="Arial"/>
          <w:b/>
          <w:bCs/>
          <w:sz w:val="32"/>
          <w:szCs w:val="32"/>
        </w:rPr>
        <w:t xml:space="preserve"> L’ACCESSO A</w:t>
      </w:r>
    </w:p>
    <w:p w14:paraId="52929688" w14:textId="77777777" w:rsidR="00640A39" w:rsidRPr="00C55240" w:rsidRDefault="00640A39" w:rsidP="00640A39">
      <w:pPr>
        <w:spacing w:line="240" w:lineRule="atLeast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C55240">
        <w:rPr>
          <w:rFonts w:ascii="Arial" w:hAnsi="Arial" w:cs="Arial"/>
          <w:b/>
          <w:bCs/>
          <w:sz w:val="32"/>
          <w:szCs w:val="32"/>
        </w:rPr>
        <w:t>AL FONDO DI CUI ALL’ART.1, COMMI 126,127,128 DELLA L.107/2015</w:t>
      </w:r>
    </w:p>
    <w:p w14:paraId="5CA5C2E9" w14:textId="77777777" w:rsidR="00023372" w:rsidRPr="00C55240" w:rsidRDefault="00023372" w:rsidP="00023372">
      <w:pPr>
        <w:jc w:val="both"/>
        <w:rPr>
          <w:rFonts w:ascii="Arial" w:hAnsi="Arial" w:cs="Arial"/>
          <w:bCs/>
          <w:i/>
          <w:sz w:val="32"/>
          <w:szCs w:val="32"/>
        </w:rPr>
      </w:pPr>
    </w:p>
    <w:p w14:paraId="5E335DE1" w14:textId="77777777" w:rsidR="00640A39" w:rsidRDefault="00640A39" w:rsidP="00023372">
      <w:pPr>
        <w:jc w:val="both"/>
        <w:rPr>
          <w:rFonts w:ascii="Arial" w:hAnsi="Arial" w:cs="Arial"/>
          <w:bCs/>
          <w:i/>
          <w:sz w:val="24"/>
          <w:szCs w:val="24"/>
        </w:rPr>
      </w:pPr>
    </w:p>
    <w:p w14:paraId="73A55687" w14:textId="77777777" w:rsidR="00640A39" w:rsidRPr="00C55240" w:rsidRDefault="00640A39" w:rsidP="00023372">
      <w:pPr>
        <w:jc w:val="both"/>
        <w:rPr>
          <w:rFonts w:ascii="Arial" w:hAnsi="Arial" w:cs="Arial"/>
          <w:bCs/>
          <w:i/>
          <w:sz w:val="28"/>
          <w:szCs w:val="28"/>
        </w:rPr>
      </w:pPr>
      <w:r w:rsidRPr="00C55240">
        <w:rPr>
          <w:rFonts w:ascii="Arial" w:hAnsi="Arial" w:cs="Arial"/>
          <w:b/>
          <w:bCs/>
          <w:i/>
          <w:sz w:val="28"/>
          <w:szCs w:val="28"/>
        </w:rPr>
        <w:t>DOCENTE</w:t>
      </w:r>
      <w:r w:rsidRPr="00C55240">
        <w:rPr>
          <w:rFonts w:ascii="Arial" w:hAnsi="Arial" w:cs="Arial"/>
          <w:bCs/>
          <w:i/>
          <w:sz w:val="28"/>
          <w:szCs w:val="28"/>
        </w:rPr>
        <w:t xml:space="preserve">___________________________     </w:t>
      </w:r>
      <w:r w:rsidRPr="00C55240">
        <w:rPr>
          <w:rFonts w:ascii="Arial" w:hAnsi="Arial" w:cs="Arial"/>
          <w:b/>
          <w:bCs/>
          <w:i/>
          <w:sz w:val="28"/>
          <w:szCs w:val="28"/>
        </w:rPr>
        <w:t>A TEMPO INDETERMINATO</w:t>
      </w:r>
      <w:r w:rsidR="00827AD9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Pr="00C55240">
        <w:rPr>
          <w:rFonts w:ascii="Arial" w:hAnsi="Arial" w:cs="Arial"/>
          <w:b/>
          <w:bCs/>
          <w:i/>
          <w:sz w:val="28"/>
          <w:szCs w:val="28"/>
        </w:rPr>
        <w:t>SCUOLA INFANZIA/PRIMARIA</w:t>
      </w:r>
    </w:p>
    <w:p w14:paraId="28F5786C" w14:textId="77777777" w:rsidR="00640A39" w:rsidRDefault="00640A39" w:rsidP="00023372">
      <w:pPr>
        <w:jc w:val="both"/>
        <w:rPr>
          <w:rFonts w:ascii="Arial" w:hAnsi="Arial" w:cs="Arial"/>
          <w:bCs/>
          <w:i/>
          <w:sz w:val="24"/>
          <w:szCs w:val="24"/>
        </w:rPr>
      </w:pPr>
    </w:p>
    <w:p w14:paraId="6C1998FB" w14:textId="77777777" w:rsidR="00640A39" w:rsidRDefault="00640A39" w:rsidP="00023372">
      <w:pPr>
        <w:jc w:val="both"/>
        <w:rPr>
          <w:rFonts w:ascii="Arial" w:hAnsi="Arial" w:cs="Arial"/>
          <w:bCs/>
          <w:i/>
          <w:sz w:val="24"/>
          <w:szCs w:val="24"/>
        </w:rPr>
      </w:pPr>
    </w:p>
    <w:p w14:paraId="2D0EB58B" w14:textId="77777777" w:rsidR="00640A39" w:rsidRDefault="00640A39" w:rsidP="00023372">
      <w:pPr>
        <w:jc w:val="both"/>
        <w:rPr>
          <w:rFonts w:ascii="Arial" w:hAnsi="Arial" w:cs="Arial"/>
          <w:bCs/>
          <w:i/>
          <w:sz w:val="24"/>
          <w:szCs w:val="24"/>
        </w:rPr>
      </w:pPr>
    </w:p>
    <w:p w14:paraId="28575FC0" w14:textId="77777777" w:rsidR="00640A39" w:rsidRDefault="00640A39" w:rsidP="00023372">
      <w:pPr>
        <w:jc w:val="both"/>
        <w:rPr>
          <w:rFonts w:ascii="Arial" w:hAnsi="Arial" w:cs="Arial"/>
          <w:bCs/>
          <w:i/>
          <w:sz w:val="24"/>
          <w:szCs w:val="24"/>
        </w:rPr>
      </w:pPr>
    </w:p>
    <w:p w14:paraId="3B0122D0" w14:textId="77777777" w:rsidR="00640A39" w:rsidRDefault="00640A39" w:rsidP="00023372">
      <w:pPr>
        <w:jc w:val="both"/>
        <w:rPr>
          <w:rFonts w:ascii="Arial" w:hAnsi="Arial" w:cs="Arial"/>
          <w:bCs/>
          <w:i/>
          <w:sz w:val="24"/>
          <w:szCs w:val="24"/>
        </w:rPr>
      </w:pPr>
    </w:p>
    <w:p w14:paraId="35A16C24" w14:textId="77777777" w:rsidR="00640A39" w:rsidRDefault="00640A39" w:rsidP="00023372">
      <w:pPr>
        <w:jc w:val="both"/>
        <w:rPr>
          <w:rFonts w:ascii="Arial" w:hAnsi="Arial" w:cs="Arial"/>
          <w:bCs/>
          <w:i/>
          <w:sz w:val="24"/>
          <w:szCs w:val="24"/>
        </w:rPr>
      </w:pPr>
    </w:p>
    <w:p w14:paraId="0CBE6E1C" w14:textId="77777777" w:rsidR="00640A39" w:rsidRDefault="00640A39" w:rsidP="00023372">
      <w:pPr>
        <w:jc w:val="both"/>
        <w:rPr>
          <w:rFonts w:ascii="Arial" w:hAnsi="Arial" w:cs="Arial"/>
          <w:bCs/>
          <w:i/>
          <w:sz w:val="24"/>
          <w:szCs w:val="24"/>
        </w:rPr>
      </w:pPr>
    </w:p>
    <w:p w14:paraId="0092D129" w14:textId="77777777" w:rsidR="00640A39" w:rsidRPr="00023372" w:rsidRDefault="00640A39" w:rsidP="00023372">
      <w:pPr>
        <w:jc w:val="both"/>
        <w:rPr>
          <w:rFonts w:ascii="Arial" w:hAnsi="Arial" w:cs="Arial"/>
          <w:bCs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4"/>
        <w:gridCol w:w="3062"/>
        <w:gridCol w:w="3260"/>
        <w:gridCol w:w="4394"/>
        <w:gridCol w:w="715"/>
      </w:tblGrid>
      <w:tr w:rsidR="00A90A07" w:rsidRPr="00631FAC" w14:paraId="5CC85CEB" w14:textId="77777777" w:rsidTr="007472C3">
        <w:trPr>
          <w:trHeight w:val="70"/>
        </w:trPr>
        <w:tc>
          <w:tcPr>
            <w:tcW w:w="4134" w:type="dxa"/>
          </w:tcPr>
          <w:p w14:paraId="1B6ED316" w14:textId="77777777" w:rsidR="00A90A07" w:rsidRPr="00631FAC" w:rsidRDefault="00A90A07" w:rsidP="00B3219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58CC">
              <w:rPr>
                <w:b/>
                <w:sz w:val="24"/>
                <w:szCs w:val="24"/>
              </w:rPr>
              <w:lastRenderedPageBreak/>
              <w:t>AMBITI – LEGGE 107</w:t>
            </w:r>
          </w:p>
        </w:tc>
        <w:tc>
          <w:tcPr>
            <w:tcW w:w="3062" w:type="dxa"/>
          </w:tcPr>
          <w:p w14:paraId="05A4A786" w14:textId="77777777" w:rsidR="00A90A07" w:rsidRPr="00631FAC" w:rsidRDefault="00A90A07" w:rsidP="00B3219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C0FD1"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3260" w:type="dxa"/>
          </w:tcPr>
          <w:p w14:paraId="18BB64F6" w14:textId="77777777" w:rsidR="00A90A07" w:rsidRPr="00631FAC" w:rsidRDefault="00A90A07" w:rsidP="00B3219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C0FD1">
              <w:rPr>
                <w:b/>
                <w:sz w:val="24"/>
                <w:szCs w:val="24"/>
              </w:rPr>
              <w:t>INDICATORE DI QUALITA’</w:t>
            </w:r>
          </w:p>
        </w:tc>
        <w:tc>
          <w:tcPr>
            <w:tcW w:w="4394" w:type="dxa"/>
          </w:tcPr>
          <w:p w14:paraId="681CDFB5" w14:textId="77777777" w:rsidR="00A90A07" w:rsidRPr="004C0FD1" w:rsidRDefault="00A90A07" w:rsidP="00B3219A">
            <w:pPr>
              <w:jc w:val="center"/>
              <w:rPr>
                <w:b/>
                <w:sz w:val="24"/>
                <w:szCs w:val="24"/>
              </w:rPr>
            </w:pPr>
            <w:r w:rsidRPr="004C0FD1">
              <w:rPr>
                <w:b/>
                <w:sz w:val="24"/>
                <w:szCs w:val="24"/>
              </w:rPr>
              <w:t>DESCRITTORI DA DOCUMENTARE</w:t>
            </w:r>
          </w:p>
        </w:tc>
        <w:tc>
          <w:tcPr>
            <w:tcW w:w="709" w:type="dxa"/>
          </w:tcPr>
          <w:p w14:paraId="36BF1D00" w14:textId="77777777" w:rsidR="00A90A07" w:rsidRPr="00640A39" w:rsidRDefault="00640A39" w:rsidP="00B321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Barrare con una X</w:t>
            </w:r>
          </w:p>
        </w:tc>
      </w:tr>
      <w:tr w:rsidR="00A90A07" w:rsidRPr="007D3E56" w14:paraId="7CB7C95B" w14:textId="77777777" w:rsidTr="007472C3">
        <w:trPr>
          <w:trHeight w:val="875"/>
        </w:trPr>
        <w:tc>
          <w:tcPr>
            <w:tcW w:w="4134" w:type="dxa"/>
            <w:vMerge w:val="restart"/>
          </w:tcPr>
          <w:p w14:paraId="0DA18DFF" w14:textId="77777777" w:rsidR="00A90A07" w:rsidRDefault="00A90A07" w:rsidP="00B3219A"/>
          <w:p w14:paraId="09D13553" w14:textId="77777777" w:rsidR="00A90A07" w:rsidRPr="00631FAC" w:rsidRDefault="00A90A07" w:rsidP="00B3219A">
            <w:pPr>
              <w:pStyle w:val="Paragrafoelenco"/>
              <w:ind w:left="0"/>
              <w:rPr>
                <w:sz w:val="52"/>
                <w:szCs w:val="52"/>
              </w:rPr>
            </w:pPr>
            <w:proofErr w:type="gramStart"/>
            <w:r>
              <w:rPr>
                <w:sz w:val="52"/>
                <w:szCs w:val="52"/>
              </w:rPr>
              <w:t>A)</w:t>
            </w:r>
            <w:r w:rsidRPr="00631FAC">
              <w:rPr>
                <w:sz w:val="52"/>
                <w:szCs w:val="52"/>
              </w:rPr>
              <w:t>qualità</w:t>
            </w:r>
            <w:proofErr w:type="gramEnd"/>
            <w:r w:rsidRPr="00631FAC">
              <w:rPr>
                <w:sz w:val="52"/>
                <w:szCs w:val="52"/>
              </w:rPr>
              <w:t xml:space="preserve"> dell’insegnamento e contributo al miglioramento dell’istituzione scolastica nonché del successo formativo e scolastico degli studenti</w:t>
            </w:r>
          </w:p>
        </w:tc>
        <w:tc>
          <w:tcPr>
            <w:tcW w:w="3062" w:type="dxa"/>
            <w:vMerge w:val="restart"/>
          </w:tcPr>
          <w:p w14:paraId="39F761C8" w14:textId="77777777" w:rsidR="00A90A07" w:rsidRDefault="00A90A07" w:rsidP="00B3219A"/>
          <w:p w14:paraId="626F0B13" w14:textId="77777777" w:rsidR="00A90A07" w:rsidRPr="001D3278" w:rsidRDefault="00A90A07" w:rsidP="001D3278">
            <w:pPr>
              <w:pStyle w:val="Paragrafoelenco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1D3278">
              <w:rPr>
                <w:b/>
                <w:sz w:val="24"/>
                <w:szCs w:val="24"/>
              </w:rPr>
              <w:t xml:space="preserve"> Qualità dell’insegnamento </w:t>
            </w:r>
          </w:p>
        </w:tc>
        <w:tc>
          <w:tcPr>
            <w:tcW w:w="3260" w:type="dxa"/>
            <w:vMerge w:val="restart"/>
          </w:tcPr>
          <w:p w14:paraId="5908B470" w14:textId="77777777" w:rsidR="00A90A07" w:rsidRDefault="00A90A07" w:rsidP="00B3219A"/>
          <w:p w14:paraId="3DFF130A" w14:textId="77777777" w:rsidR="00A90A07" w:rsidRDefault="00A90A07" w:rsidP="00B3219A"/>
          <w:p w14:paraId="7D8A451D" w14:textId="77777777" w:rsidR="00A90A07" w:rsidRDefault="00A90A07" w:rsidP="00B3219A"/>
          <w:p w14:paraId="3C8A6B9C" w14:textId="77777777" w:rsidR="00A90A07" w:rsidRPr="00683354" w:rsidRDefault="00A90A07" w:rsidP="00B3219A">
            <w:pPr>
              <w:rPr>
                <w:b/>
                <w:sz w:val="24"/>
                <w:szCs w:val="24"/>
              </w:rPr>
            </w:pPr>
            <w:r w:rsidRPr="0068335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 Il docente ha cura nel lavoro</w:t>
            </w:r>
          </w:p>
        </w:tc>
        <w:tc>
          <w:tcPr>
            <w:tcW w:w="4394" w:type="dxa"/>
          </w:tcPr>
          <w:p w14:paraId="254F261A" w14:textId="77777777" w:rsidR="00A90A07" w:rsidRPr="0019480B" w:rsidRDefault="00A90A07" w:rsidP="0019480B">
            <w:pPr>
              <w:pStyle w:val="Paragrafoelenco"/>
              <w:numPr>
                <w:ilvl w:val="0"/>
                <w:numId w:val="7"/>
              </w:numPr>
              <w:ind w:left="464" w:hanging="425"/>
              <w:rPr>
                <w:b/>
                <w:sz w:val="16"/>
                <w:szCs w:val="16"/>
              </w:rPr>
            </w:pPr>
            <w:r w:rsidRPr="0019480B">
              <w:rPr>
                <w:b/>
                <w:sz w:val="16"/>
                <w:szCs w:val="16"/>
              </w:rPr>
              <w:t>Si aggiorna in modo significativo, sistematico e strutturale, anche oltre l’attività obbligatoria, su tematiche disciplinari o legate agli obiettivi stabiliti nel POF/PTOF coerenti con RAV e PDM</w:t>
            </w:r>
          </w:p>
        </w:tc>
        <w:tc>
          <w:tcPr>
            <w:tcW w:w="709" w:type="dxa"/>
          </w:tcPr>
          <w:p w14:paraId="68757288" w14:textId="77777777" w:rsidR="00A90A07" w:rsidRPr="0019480B" w:rsidRDefault="00A90A07" w:rsidP="00A90A07">
            <w:pPr>
              <w:pStyle w:val="Paragrafoelenco"/>
              <w:ind w:left="464"/>
              <w:rPr>
                <w:b/>
                <w:sz w:val="16"/>
                <w:szCs w:val="16"/>
              </w:rPr>
            </w:pPr>
          </w:p>
        </w:tc>
      </w:tr>
      <w:tr w:rsidR="00A90A07" w:rsidRPr="007D3E56" w14:paraId="375EF9C7" w14:textId="77777777" w:rsidTr="007472C3">
        <w:trPr>
          <w:trHeight w:val="563"/>
        </w:trPr>
        <w:tc>
          <w:tcPr>
            <w:tcW w:w="4134" w:type="dxa"/>
            <w:vMerge/>
          </w:tcPr>
          <w:p w14:paraId="31B4B53A" w14:textId="77777777" w:rsidR="00A90A07" w:rsidRDefault="00A90A07" w:rsidP="00B3219A"/>
        </w:tc>
        <w:tc>
          <w:tcPr>
            <w:tcW w:w="3062" w:type="dxa"/>
            <w:vMerge/>
          </w:tcPr>
          <w:p w14:paraId="7C992DA3" w14:textId="77777777" w:rsidR="00A90A07" w:rsidRDefault="00A90A07" w:rsidP="00B3219A"/>
        </w:tc>
        <w:tc>
          <w:tcPr>
            <w:tcW w:w="3260" w:type="dxa"/>
            <w:vMerge/>
          </w:tcPr>
          <w:p w14:paraId="1B78AF91" w14:textId="77777777" w:rsidR="00A90A07" w:rsidRDefault="00A90A07" w:rsidP="00B3219A"/>
        </w:tc>
        <w:tc>
          <w:tcPr>
            <w:tcW w:w="4394" w:type="dxa"/>
          </w:tcPr>
          <w:p w14:paraId="7FF41022" w14:textId="77777777" w:rsidR="00A90A07" w:rsidRPr="003B220B" w:rsidRDefault="00A90A07" w:rsidP="003B220B">
            <w:pPr>
              <w:pStyle w:val="Paragrafoelenco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Garantisce la ricaduta della formazione effettuata all’interno della scuola</w:t>
            </w:r>
          </w:p>
        </w:tc>
        <w:tc>
          <w:tcPr>
            <w:tcW w:w="709" w:type="dxa"/>
          </w:tcPr>
          <w:p w14:paraId="511BECF9" w14:textId="77777777" w:rsidR="00A90A07" w:rsidRDefault="00A90A07" w:rsidP="00A90A07">
            <w:pPr>
              <w:pStyle w:val="Paragrafoelenco"/>
              <w:ind w:left="399"/>
              <w:rPr>
                <w:b/>
                <w:sz w:val="16"/>
                <w:szCs w:val="16"/>
              </w:rPr>
            </w:pPr>
          </w:p>
        </w:tc>
      </w:tr>
      <w:tr w:rsidR="00A90A07" w14:paraId="65C46DD3" w14:textId="77777777" w:rsidTr="007472C3">
        <w:trPr>
          <w:trHeight w:val="555"/>
        </w:trPr>
        <w:tc>
          <w:tcPr>
            <w:tcW w:w="4134" w:type="dxa"/>
            <w:vMerge/>
          </w:tcPr>
          <w:p w14:paraId="51A121A8" w14:textId="77777777" w:rsidR="00A90A07" w:rsidRDefault="00A90A07" w:rsidP="00B3219A"/>
        </w:tc>
        <w:tc>
          <w:tcPr>
            <w:tcW w:w="3062" w:type="dxa"/>
            <w:vMerge/>
          </w:tcPr>
          <w:p w14:paraId="2D95061F" w14:textId="77777777" w:rsidR="00A90A07" w:rsidRDefault="00A90A07" w:rsidP="00B3219A"/>
        </w:tc>
        <w:tc>
          <w:tcPr>
            <w:tcW w:w="3260" w:type="dxa"/>
            <w:vMerge/>
          </w:tcPr>
          <w:p w14:paraId="49188FCE" w14:textId="77777777" w:rsidR="00A90A07" w:rsidRDefault="00A90A07" w:rsidP="00B3219A"/>
        </w:tc>
        <w:tc>
          <w:tcPr>
            <w:tcW w:w="4394" w:type="dxa"/>
          </w:tcPr>
          <w:p w14:paraId="4E51A2AF" w14:textId="77777777" w:rsidR="00A90A07" w:rsidRPr="0019480B" w:rsidRDefault="00A90A07" w:rsidP="001D3278">
            <w:pPr>
              <w:pStyle w:val="Paragrafoelenco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  <w:r w:rsidRPr="0019480B">
              <w:rPr>
                <w:b/>
                <w:sz w:val="16"/>
                <w:szCs w:val="16"/>
              </w:rPr>
              <w:t xml:space="preserve">Usa le TIC sia </w:t>
            </w:r>
            <w:proofErr w:type="gramStart"/>
            <w:r w:rsidRPr="0019480B">
              <w:rPr>
                <w:b/>
                <w:sz w:val="16"/>
                <w:szCs w:val="16"/>
              </w:rPr>
              <w:t>nell’insegnamento  che</w:t>
            </w:r>
            <w:proofErr w:type="gramEnd"/>
            <w:r w:rsidRPr="0019480B">
              <w:rPr>
                <w:b/>
                <w:sz w:val="16"/>
                <w:szCs w:val="16"/>
              </w:rPr>
              <w:t xml:space="preserve"> come supporto al ruolo professionale </w:t>
            </w:r>
          </w:p>
        </w:tc>
        <w:tc>
          <w:tcPr>
            <w:tcW w:w="709" w:type="dxa"/>
          </w:tcPr>
          <w:p w14:paraId="2CDAED0A" w14:textId="77777777" w:rsidR="00A90A07" w:rsidRPr="0019480B" w:rsidRDefault="00A90A07" w:rsidP="00A90A07">
            <w:pPr>
              <w:pStyle w:val="Paragrafoelenco"/>
              <w:ind w:left="399"/>
              <w:rPr>
                <w:b/>
                <w:sz w:val="16"/>
                <w:szCs w:val="16"/>
              </w:rPr>
            </w:pPr>
          </w:p>
        </w:tc>
      </w:tr>
      <w:tr w:rsidR="007472C3" w14:paraId="4EDAFC7C" w14:textId="77777777" w:rsidTr="007472C3">
        <w:trPr>
          <w:trHeight w:val="555"/>
        </w:trPr>
        <w:tc>
          <w:tcPr>
            <w:tcW w:w="4134" w:type="dxa"/>
            <w:vMerge/>
          </w:tcPr>
          <w:p w14:paraId="3BB625A6" w14:textId="77777777" w:rsidR="007472C3" w:rsidRDefault="007472C3" w:rsidP="00B3219A"/>
        </w:tc>
        <w:tc>
          <w:tcPr>
            <w:tcW w:w="3062" w:type="dxa"/>
            <w:vMerge/>
          </w:tcPr>
          <w:p w14:paraId="55CF1DA8" w14:textId="77777777" w:rsidR="007472C3" w:rsidRDefault="007472C3" w:rsidP="00B3219A"/>
        </w:tc>
        <w:tc>
          <w:tcPr>
            <w:tcW w:w="3260" w:type="dxa"/>
            <w:vMerge/>
          </w:tcPr>
          <w:p w14:paraId="05B19365" w14:textId="77777777" w:rsidR="007472C3" w:rsidRDefault="007472C3" w:rsidP="00B3219A"/>
        </w:tc>
        <w:tc>
          <w:tcPr>
            <w:tcW w:w="4394" w:type="dxa"/>
          </w:tcPr>
          <w:p w14:paraId="0870499C" w14:textId="77777777" w:rsidR="007472C3" w:rsidRPr="0019480B" w:rsidRDefault="007472C3" w:rsidP="00C911E9">
            <w:pPr>
              <w:pStyle w:val="Paragrafoelenco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  <w:r w:rsidRPr="00EE1762">
              <w:rPr>
                <w:b/>
                <w:sz w:val="16"/>
                <w:szCs w:val="16"/>
              </w:rPr>
              <w:t>-E’ puntuale</w:t>
            </w:r>
            <w:r>
              <w:rPr>
                <w:b/>
                <w:sz w:val="16"/>
                <w:szCs w:val="16"/>
              </w:rPr>
              <w:t xml:space="preserve"> e </w:t>
            </w:r>
            <w:proofErr w:type="gramStart"/>
            <w:r w:rsidRPr="00EE1762">
              <w:rPr>
                <w:b/>
                <w:sz w:val="16"/>
                <w:szCs w:val="16"/>
              </w:rPr>
              <w:t>precis</w:t>
            </w:r>
            <w:r w:rsidR="00C911E9">
              <w:rPr>
                <w:b/>
                <w:sz w:val="16"/>
                <w:szCs w:val="16"/>
              </w:rPr>
              <w:t xml:space="preserve">o </w:t>
            </w:r>
            <w:r w:rsidRPr="00EE1762">
              <w:rPr>
                <w:b/>
                <w:sz w:val="16"/>
                <w:szCs w:val="16"/>
              </w:rPr>
              <w:t xml:space="preserve"> nell’esecuzione</w:t>
            </w:r>
            <w:proofErr w:type="gramEnd"/>
            <w:r w:rsidRPr="00EE1762">
              <w:rPr>
                <w:b/>
                <w:sz w:val="16"/>
                <w:szCs w:val="16"/>
              </w:rPr>
              <w:t xml:space="preserve"> di compiti assegnati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56C496D3" w14:textId="77777777" w:rsidR="007472C3" w:rsidRPr="0019480B" w:rsidRDefault="007472C3" w:rsidP="00A90A07">
            <w:pPr>
              <w:pStyle w:val="Paragrafoelenco"/>
              <w:ind w:left="399"/>
              <w:rPr>
                <w:b/>
                <w:sz w:val="16"/>
                <w:szCs w:val="16"/>
              </w:rPr>
            </w:pPr>
          </w:p>
        </w:tc>
      </w:tr>
      <w:tr w:rsidR="00A90A07" w14:paraId="356D86E8" w14:textId="77777777" w:rsidTr="007472C3">
        <w:trPr>
          <w:trHeight w:val="555"/>
        </w:trPr>
        <w:tc>
          <w:tcPr>
            <w:tcW w:w="4134" w:type="dxa"/>
            <w:vMerge/>
          </w:tcPr>
          <w:p w14:paraId="42150719" w14:textId="77777777" w:rsidR="00A90A07" w:rsidRDefault="00A90A07" w:rsidP="00B3219A"/>
        </w:tc>
        <w:tc>
          <w:tcPr>
            <w:tcW w:w="3062" w:type="dxa"/>
            <w:vMerge/>
          </w:tcPr>
          <w:p w14:paraId="3BBE330F" w14:textId="77777777" w:rsidR="00A90A07" w:rsidRDefault="00A90A07" w:rsidP="00B3219A"/>
        </w:tc>
        <w:tc>
          <w:tcPr>
            <w:tcW w:w="3260" w:type="dxa"/>
            <w:vMerge/>
          </w:tcPr>
          <w:p w14:paraId="0AB98C49" w14:textId="77777777" w:rsidR="00A90A07" w:rsidRDefault="00A90A07" w:rsidP="00B3219A"/>
        </w:tc>
        <w:tc>
          <w:tcPr>
            <w:tcW w:w="4394" w:type="dxa"/>
          </w:tcPr>
          <w:p w14:paraId="0B478B17" w14:textId="77777777" w:rsidR="00A90A07" w:rsidRPr="0019480B" w:rsidRDefault="00A90A07" w:rsidP="00C911E9">
            <w:pPr>
              <w:pStyle w:val="Paragrafoelenco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Pr="0019480B">
              <w:rPr>
                <w:b/>
                <w:sz w:val="16"/>
                <w:szCs w:val="16"/>
              </w:rPr>
              <w:t>ocumenta le innovazioni didattiche praticate</w:t>
            </w:r>
            <w:r w:rsidR="00C911E9">
              <w:rPr>
                <w:b/>
                <w:sz w:val="16"/>
                <w:szCs w:val="16"/>
              </w:rPr>
              <w:t xml:space="preserve"> (</w:t>
            </w:r>
            <w:r w:rsidRPr="0019480B">
              <w:rPr>
                <w:b/>
                <w:sz w:val="16"/>
                <w:szCs w:val="16"/>
              </w:rPr>
              <w:t>didattica labo</w:t>
            </w:r>
            <w:r>
              <w:rPr>
                <w:b/>
                <w:sz w:val="16"/>
                <w:szCs w:val="16"/>
              </w:rPr>
              <w:t xml:space="preserve">ratoriale, cooperative learning, </w:t>
            </w:r>
            <w:proofErr w:type="spellStart"/>
            <w:r>
              <w:rPr>
                <w:b/>
                <w:sz w:val="16"/>
                <w:szCs w:val="16"/>
              </w:rPr>
              <w:t>flipped</w:t>
            </w:r>
            <w:proofErr w:type="spellEnd"/>
            <w:r w:rsidR="005619E6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classroom</w:t>
            </w:r>
            <w:proofErr w:type="spellEnd"/>
            <w:r>
              <w:rPr>
                <w:b/>
                <w:sz w:val="16"/>
                <w:szCs w:val="16"/>
              </w:rPr>
              <w:t>..</w:t>
            </w:r>
            <w:proofErr w:type="gramEnd"/>
            <w:r w:rsidRPr="0019480B">
              <w:rPr>
                <w:b/>
                <w:sz w:val="16"/>
                <w:szCs w:val="16"/>
              </w:rPr>
              <w:t xml:space="preserve"> )</w:t>
            </w:r>
          </w:p>
        </w:tc>
        <w:tc>
          <w:tcPr>
            <w:tcW w:w="709" w:type="dxa"/>
          </w:tcPr>
          <w:p w14:paraId="52AF982B" w14:textId="77777777" w:rsidR="00A90A07" w:rsidRDefault="00A90A07" w:rsidP="00A90A07">
            <w:pPr>
              <w:pStyle w:val="Paragrafoelenco"/>
              <w:ind w:left="399"/>
              <w:rPr>
                <w:b/>
                <w:sz w:val="16"/>
                <w:szCs w:val="16"/>
              </w:rPr>
            </w:pPr>
          </w:p>
        </w:tc>
      </w:tr>
      <w:tr w:rsidR="00A90A07" w14:paraId="505D45E0" w14:textId="77777777" w:rsidTr="007472C3">
        <w:trPr>
          <w:trHeight w:val="525"/>
        </w:trPr>
        <w:tc>
          <w:tcPr>
            <w:tcW w:w="4134" w:type="dxa"/>
            <w:vMerge/>
          </w:tcPr>
          <w:p w14:paraId="45DD5197" w14:textId="77777777" w:rsidR="00A90A07" w:rsidRDefault="00A90A07" w:rsidP="00B3219A"/>
        </w:tc>
        <w:tc>
          <w:tcPr>
            <w:tcW w:w="3062" w:type="dxa"/>
            <w:vMerge w:val="restart"/>
          </w:tcPr>
          <w:p w14:paraId="568FE97E" w14:textId="77777777" w:rsidR="00A90A07" w:rsidRDefault="00A90A07" w:rsidP="001D3278">
            <w:pPr>
              <w:pStyle w:val="Paragrafoelenco"/>
              <w:numPr>
                <w:ilvl w:val="0"/>
                <w:numId w:val="10"/>
              </w:numPr>
            </w:pPr>
            <w:r w:rsidRPr="001D3278">
              <w:rPr>
                <w:b/>
                <w:sz w:val="24"/>
                <w:szCs w:val="24"/>
              </w:rPr>
              <w:t xml:space="preserve"> Contributo al miglioramento della scuola </w:t>
            </w:r>
          </w:p>
        </w:tc>
        <w:tc>
          <w:tcPr>
            <w:tcW w:w="3260" w:type="dxa"/>
            <w:vMerge w:val="restart"/>
          </w:tcPr>
          <w:p w14:paraId="69FD663B" w14:textId="77777777" w:rsidR="00A90A07" w:rsidRDefault="00A90A07" w:rsidP="00B3219A">
            <w:r>
              <w:rPr>
                <w:b/>
                <w:sz w:val="24"/>
                <w:szCs w:val="24"/>
              </w:rPr>
              <w:t xml:space="preserve">2. Ha contribuito al </w:t>
            </w:r>
            <w:proofErr w:type="gramStart"/>
            <w:r>
              <w:rPr>
                <w:b/>
                <w:sz w:val="24"/>
                <w:szCs w:val="24"/>
              </w:rPr>
              <w:t>miglioramento  dell</w:t>
            </w:r>
            <w:proofErr w:type="gramEnd"/>
            <w:r>
              <w:rPr>
                <w:b/>
                <w:sz w:val="24"/>
                <w:szCs w:val="24"/>
              </w:rPr>
              <w:t>’ offerta formativa della scuola e del clima relazionale all’ interno della stessa</w:t>
            </w:r>
          </w:p>
        </w:tc>
        <w:tc>
          <w:tcPr>
            <w:tcW w:w="4394" w:type="dxa"/>
          </w:tcPr>
          <w:p w14:paraId="3947CF02" w14:textId="77777777" w:rsidR="00A90A07" w:rsidRPr="00EE1762" w:rsidRDefault="00A90A07" w:rsidP="00B3219A">
            <w:pPr>
              <w:rPr>
                <w:sz w:val="16"/>
                <w:szCs w:val="16"/>
              </w:rPr>
            </w:pPr>
            <w:r w:rsidRPr="00EE1762">
              <w:rPr>
                <w:sz w:val="16"/>
                <w:szCs w:val="16"/>
              </w:rPr>
              <w:t>-</w:t>
            </w:r>
            <w:r w:rsidRPr="00EE1762">
              <w:rPr>
                <w:b/>
                <w:sz w:val="16"/>
                <w:szCs w:val="16"/>
              </w:rPr>
              <w:t xml:space="preserve">Partecipa ad azioni di sistema decise dalla scuola (progetti europei, </w:t>
            </w:r>
            <w:proofErr w:type="gramStart"/>
            <w:r w:rsidRPr="00EE1762">
              <w:rPr>
                <w:b/>
                <w:sz w:val="16"/>
                <w:szCs w:val="16"/>
              </w:rPr>
              <w:t>interculturali,</w:t>
            </w:r>
            <w:r>
              <w:rPr>
                <w:b/>
                <w:sz w:val="16"/>
                <w:szCs w:val="16"/>
              </w:rPr>
              <w:t>ecc</w:t>
            </w:r>
            <w:proofErr w:type="gramEnd"/>
            <w:r w:rsidRPr="00EE1762">
              <w:rPr>
                <w:b/>
                <w:sz w:val="16"/>
                <w:szCs w:val="16"/>
              </w:rPr>
              <w:t>)e partecipa a concorsi, gare, competizioni, conseguimento certificazioni, per la valorizzazione delle eccellenze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12DD56F2" w14:textId="77777777" w:rsidR="00A90A07" w:rsidRPr="00EE1762" w:rsidRDefault="00A90A07" w:rsidP="00B3219A">
            <w:pPr>
              <w:rPr>
                <w:sz w:val="16"/>
                <w:szCs w:val="16"/>
              </w:rPr>
            </w:pPr>
          </w:p>
        </w:tc>
      </w:tr>
      <w:tr w:rsidR="00A90A07" w14:paraId="7317A0FD" w14:textId="77777777" w:rsidTr="007472C3">
        <w:trPr>
          <w:trHeight w:val="525"/>
        </w:trPr>
        <w:tc>
          <w:tcPr>
            <w:tcW w:w="4134" w:type="dxa"/>
            <w:vMerge/>
          </w:tcPr>
          <w:p w14:paraId="254E728D" w14:textId="77777777" w:rsidR="00A90A07" w:rsidRDefault="00A90A07" w:rsidP="00B3219A"/>
        </w:tc>
        <w:tc>
          <w:tcPr>
            <w:tcW w:w="3062" w:type="dxa"/>
            <w:vMerge/>
          </w:tcPr>
          <w:p w14:paraId="4D8D4C56" w14:textId="77777777" w:rsidR="00A90A07" w:rsidRDefault="00A90A07" w:rsidP="00B3219A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0B6532A" w14:textId="77777777" w:rsidR="00A90A07" w:rsidRDefault="00A90A07" w:rsidP="00B3219A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A13685" w14:textId="77777777" w:rsidR="00A90A07" w:rsidRPr="00204C58" w:rsidRDefault="00A90A07" w:rsidP="00B3219A">
            <w:pPr>
              <w:rPr>
                <w:b/>
                <w:sz w:val="16"/>
                <w:szCs w:val="16"/>
              </w:rPr>
            </w:pPr>
            <w:r w:rsidRPr="00204C58">
              <w:rPr>
                <w:b/>
                <w:sz w:val="16"/>
                <w:szCs w:val="16"/>
              </w:rPr>
              <w:t xml:space="preserve">Gestisce efficacemente processi educativi e didattici in classi che presentano particolari criticità </w:t>
            </w:r>
            <w:r>
              <w:rPr>
                <w:b/>
                <w:sz w:val="16"/>
                <w:szCs w:val="16"/>
              </w:rPr>
              <w:t>(</w:t>
            </w:r>
            <w:r w:rsidRPr="00204C58">
              <w:rPr>
                <w:b/>
                <w:sz w:val="16"/>
                <w:szCs w:val="16"/>
              </w:rPr>
              <w:t>eterogeneità, conflittualità, bullismo ecc.)</w:t>
            </w:r>
          </w:p>
        </w:tc>
        <w:tc>
          <w:tcPr>
            <w:tcW w:w="709" w:type="dxa"/>
          </w:tcPr>
          <w:p w14:paraId="1CB55201" w14:textId="77777777" w:rsidR="00A90A07" w:rsidRPr="00204C58" w:rsidRDefault="00A90A07" w:rsidP="00B3219A">
            <w:pPr>
              <w:rPr>
                <w:b/>
                <w:sz w:val="16"/>
                <w:szCs w:val="16"/>
              </w:rPr>
            </w:pPr>
          </w:p>
        </w:tc>
      </w:tr>
      <w:tr w:rsidR="00A90A07" w14:paraId="4F2B8293" w14:textId="77777777" w:rsidTr="007472C3">
        <w:trPr>
          <w:trHeight w:val="615"/>
        </w:trPr>
        <w:tc>
          <w:tcPr>
            <w:tcW w:w="4134" w:type="dxa"/>
            <w:vMerge/>
          </w:tcPr>
          <w:p w14:paraId="6C8805B0" w14:textId="77777777" w:rsidR="00A90A07" w:rsidRDefault="00A90A07" w:rsidP="00B3219A"/>
        </w:tc>
        <w:tc>
          <w:tcPr>
            <w:tcW w:w="3062" w:type="dxa"/>
            <w:vMerge/>
          </w:tcPr>
          <w:p w14:paraId="394F33D7" w14:textId="77777777" w:rsidR="00A90A07" w:rsidRDefault="00A90A07" w:rsidP="00B3219A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E847F2C" w14:textId="77777777" w:rsidR="00A90A07" w:rsidRDefault="00A90A07" w:rsidP="00B3219A"/>
        </w:tc>
        <w:tc>
          <w:tcPr>
            <w:tcW w:w="4394" w:type="dxa"/>
          </w:tcPr>
          <w:p w14:paraId="2C0F7A13" w14:textId="77777777" w:rsidR="00A90A07" w:rsidRPr="00EE1762" w:rsidRDefault="00A90A07" w:rsidP="00B3219A">
            <w:pPr>
              <w:rPr>
                <w:b/>
                <w:sz w:val="16"/>
                <w:szCs w:val="16"/>
              </w:rPr>
            </w:pPr>
            <w:r w:rsidRPr="00EE1762">
              <w:rPr>
                <w:sz w:val="16"/>
                <w:szCs w:val="16"/>
              </w:rPr>
              <w:t>-</w:t>
            </w:r>
            <w:r w:rsidRPr="00EE1762">
              <w:rPr>
                <w:b/>
                <w:sz w:val="16"/>
                <w:szCs w:val="16"/>
              </w:rPr>
              <w:t xml:space="preserve">Ha partecipato all’elaborazione del POF </w:t>
            </w:r>
            <w:r>
              <w:rPr>
                <w:b/>
                <w:sz w:val="16"/>
                <w:szCs w:val="16"/>
              </w:rPr>
              <w:t xml:space="preserve">/PTOF </w:t>
            </w:r>
            <w:r w:rsidRPr="00EE1762">
              <w:rPr>
                <w:b/>
                <w:sz w:val="16"/>
                <w:szCs w:val="16"/>
              </w:rPr>
              <w:t xml:space="preserve">e alle azioni di miglioramento previste dal RAV e dal </w:t>
            </w:r>
            <w:r>
              <w:rPr>
                <w:b/>
                <w:sz w:val="16"/>
                <w:szCs w:val="16"/>
              </w:rPr>
              <w:t>Piano di Miglioramento</w:t>
            </w:r>
          </w:p>
        </w:tc>
        <w:tc>
          <w:tcPr>
            <w:tcW w:w="709" w:type="dxa"/>
          </w:tcPr>
          <w:p w14:paraId="68CB027E" w14:textId="77777777" w:rsidR="00A90A07" w:rsidRPr="00EE1762" w:rsidRDefault="00A90A07" w:rsidP="00B3219A">
            <w:pPr>
              <w:rPr>
                <w:sz w:val="16"/>
                <w:szCs w:val="16"/>
              </w:rPr>
            </w:pPr>
          </w:p>
        </w:tc>
      </w:tr>
      <w:tr w:rsidR="00A90A07" w14:paraId="087E5931" w14:textId="77777777" w:rsidTr="007472C3">
        <w:trPr>
          <w:trHeight w:val="615"/>
        </w:trPr>
        <w:tc>
          <w:tcPr>
            <w:tcW w:w="4134" w:type="dxa"/>
            <w:vMerge/>
          </w:tcPr>
          <w:p w14:paraId="533D2355" w14:textId="77777777" w:rsidR="00A90A07" w:rsidRDefault="00A90A07" w:rsidP="00B3219A"/>
        </w:tc>
        <w:tc>
          <w:tcPr>
            <w:tcW w:w="3062" w:type="dxa"/>
            <w:vMerge/>
          </w:tcPr>
          <w:p w14:paraId="6B815D3A" w14:textId="77777777" w:rsidR="00A90A07" w:rsidRDefault="00A90A07" w:rsidP="00B3219A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CE262BE" w14:textId="77777777" w:rsidR="00A90A07" w:rsidRDefault="00A90A07" w:rsidP="00B3219A"/>
        </w:tc>
        <w:tc>
          <w:tcPr>
            <w:tcW w:w="4394" w:type="dxa"/>
          </w:tcPr>
          <w:p w14:paraId="73F309C8" w14:textId="77777777" w:rsidR="00A90A07" w:rsidRPr="00EE1762" w:rsidRDefault="00A90A07" w:rsidP="00C911E9">
            <w:pPr>
              <w:rPr>
                <w:b/>
                <w:sz w:val="16"/>
                <w:szCs w:val="16"/>
              </w:rPr>
            </w:pPr>
            <w:r w:rsidRPr="00EE1762">
              <w:rPr>
                <w:sz w:val="16"/>
                <w:szCs w:val="16"/>
              </w:rPr>
              <w:t>-</w:t>
            </w:r>
            <w:r w:rsidRPr="00EE1762">
              <w:rPr>
                <w:b/>
                <w:sz w:val="16"/>
                <w:szCs w:val="16"/>
              </w:rPr>
              <w:t>Ha cura</w:t>
            </w:r>
            <w:r>
              <w:rPr>
                <w:b/>
                <w:sz w:val="16"/>
                <w:szCs w:val="16"/>
              </w:rPr>
              <w:t xml:space="preserve"> (con esiti proattivi)</w:t>
            </w:r>
            <w:r w:rsidRPr="00EE176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EE1762">
              <w:rPr>
                <w:b/>
                <w:sz w:val="16"/>
                <w:szCs w:val="16"/>
              </w:rPr>
              <w:t>delle  relazioni</w:t>
            </w:r>
            <w:proofErr w:type="gramEnd"/>
            <w:r w:rsidRPr="00EE1762">
              <w:rPr>
                <w:b/>
                <w:sz w:val="16"/>
                <w:szCs w:val="16"/>
              </w:rPr>
              <w:t xml:space="preserve"> con i genitori, con i colleghi, con il </w:t>
            </w:r>
            <w:r w:rsidR="00C911E9">
              <w:rPr>
                <w:b/>
                <w:sz w:val="16"/>
                <w:szCs w:val="16"/>
              </w:rPr>
              <w:t>D</w:t>
            </w:r>
            <w:r w:rsidRPr="00EE1762">
              <w:rPr>
                <w:b/>
                <w:sz w:val="16"/>
                <w:szCs w:val="16"/>
              </w:rPr>
              <w:t>irigente, con i soggetti del territorio</w:t>
            </w:r>
          </w:p>
        </w:tc>
        <w:tc>
          <w:tcPr>
            <w:tcW w:w="709" w:type="dxa"/>
          </w:tcPr>
          <w:p w14:paraId="4DCB3A09" w14:textId="77777777" w:rsidR="00A90A07" w:rsidRPr="00EE1762" w:rsidRDefault="00A90A07" w:rsidP="00B3219A">
            <w:pPr>
              <w:rPr>
                <w:sz w:val="16"/>
                <w:szCs w:val="16"/>
              </w:rPr>
            </w:pPr>
          </w:p>
        </w:tc>
      </w:tr>
      <w:tr w:rsidR="00A90A07" w14:paraId="2CE00194" w14:textId="77777777" w:rsidTr="007472C3">
        <w:trPr>
          <w:trHeight w:val="615"/>
        </w:trPr>
        <w:tc>
          <w:tcPr>
            <w:tcW w:w="4134" w:type="dxa"/>
            <w:vMerge/>
          </w:tcPr>
          <w:p w14:paraId="7230722F" w14:textId="77777777" w:rsidR="00A90A07" w:rsidRDefault="00A90A07" w:rsidP="00B3219A"/>
        </w:tc>
        <w:tc>
          <w:tcPr>
            <w:tcW w:w="3062" w:type="dxa"/>
            <w:vMerge/>
          </w:tcPr>
          <w:p w14:paraId="4799568E" w14:textId="77777777" w:rsidR="00A90A07" w:rsidRDefault="00A90A07" w:rsidP="00B3219A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09A6B90" w14:textId="77777777" w:rsidR="00A90A07" w:rsidRDefault="00A90A07" w:rsidP="00B3219A"/>
        </w:tc>
        <w:tc>
          <w:tcPr>
            <w:tcW w:w="4394" w:type="dxa"/>
          </w:tcPr>
          <w:p w14:paraId="1F1D5552" w14:textId="77777777" w:rsidR="00A90A07" w:rsidRPr="00C911E9" w:rsidRDefault="00A90A07" w:rsidP="00C911E9">
            <w:pPr>
              <w:rPr>
                <w:b/>
                <w:sz w:val="16"/>
                <w:szCs w:val="16"/>
              </w:rPr>
            </w:pPr>
            <w:r w:rsidRPr="00C911E9">
              <w:rPr>
                <w:b/>
                <w:sz w:val="16"/>
                <w:szCs w:val="16"/>
              </w:rPr>
              <w:t>Instaura relazioni positive con gli studenti coinvolgendoli attivamente nel corso degli interventi didattici</w:t>
            </w:r>
          </w:p>
        </w:tc>
        <w:tc>
          <w:tcPr>
            <w:tcW w:w="709" w:type="dxa"/>
          </w:tcPr>
          <w:p w14:paraId="435EF4BE" w14:textId="77777777" w:rsidR="00A90A07" w:rsidRPr="00EE1762" w:rsidRDefault="00A90A07" w:rsidP="00B3219A">
            <w:pPr>
              <w:rPr>
                <w:sz w:val="16"/>
                <w:szCs w:val="16"/>
              </w:rPr>
            </w:pPr>
          </w:p>
        </w:tc>
      </w:tr>
      <w:tr w:rsidR="00A90A07" w14:paraId="23AE09EB" w14:textId="77777777" w:rsidTr="007472C3">
        <w:trPr>
          <w:trHeight w:val="615"/>
        </w:trPr>
        <w:tc>
          <w:tcPr>
            <w:tcW w:w="4134" w:type="dxa"/>
            <w:vMerge/>
          </w:tcPr>
          <w:p w14:paraId="28A95B77" w14:textId="77777777" w:rsidR="00A90A07" w:rsidRDefault="00A90A07" w:rsidP="00B3219A"/>
        </w:tc>
        <w:tc>
          <w:tcPr>
            <w:tcW w:w="3062" w:type="dxa"/>
            <w:vMerge w:val="restart"/>
          </w:tcPr>
          <w:p w14:paraId="0426AFC3" w14:textId="77777777" w:rsidR="00A90A07" w:rsidRDefault="00A90A07" w:rsidP="001D3278">
            <w:pPr>
              <w:pStyle w:val="Paragrafoelenco"/>
              <w:numPr>
                <w:ilvl w:val="0"/>
                <w:numId w:val="10"/>
              </w:numPr>
            </w:pPr>
            <w:r w:rsidRPr="001D3278">
              <w:rPr>
                <w:b/>
                <w:sz w:val="24"/>
                <w:szCs w:val="24"/>
              </w:rPr>
              <w:t xml:space="preserve"> Successo formativo e scolastico degli studenti</w:t>
            </w:r>
          </w:p>
        </w:tc>
        <w:tc>
          <w:tcPr>
            <w:tcW w:w="3260" w:type="dxa"/>
            <w:vMerge w:val="restart"/>
          </w:tcPr>
          <w:p w14:paraId="5B3182E9" w14:textId="77777777" w:rsidR="00A90A07" w:rsidRDefault="00A90A07" w:rsidP="00B3219A">
            <w:r>
              <w:rPr>
                <w:b/>
                <w:sz w:val="24"/>
                <w:szCs w:val="24"/>
              </w:rPr>
              <w:t>3.  Ha contribuito alla valorizzazione e alla promozione del miglioramento degli esiti formativi</w:t>
            </w:r>
          </w:p>
        </w:tc>
        <w:tc>
          <w:tcPr>
            <w:tcW w:w="4394" w:type="dxa"/>
          </w:tcPr>
          <w:p w14:paraId="157811E5" w14:textId="77777777" w:rsidR="00A90A07" w:rsidRPr="00EE1762" w:rsidRDefault="00A90A07" w:rsidP="00D82965">
            <w:pPr>
              <w:rPr>
                <w:b/>
                <w:sz w:val="16"/>
                <w:szCs w:val="16"/>
              </w:rPr>
            </w:pPr>
            <w:r w:rsidRPr="00EE1762">
              <w:rPr>
                <w:sz w:val="16"/>
                <w:szCs w:val="16"/>
              </w:rPr>
              <w:t>-</w:t>
            </w:r>
            <w:r w:rsidRPr="00D82965">
              <w:rPr>
                <w:b/>
                <w:sz w:val="16"/>
                <w:szCs w:val="16"/>
              </w:rPr>
              <w:t xml:space="preserve">Utilizza prove di valutazione comune per classi parallele </w:t>
            </w:r>
            <w:r w:rsidR="001A692F">
              <w:rPr>
                <w:b/>
                <w:sz w:val="16"/>
                <w:szCs w:val="16"/>
              </w:rPr>
              <w:t xml:space="preserve">e valuta gli esiti degli alunni attraverso la media finale, </w:t>
            </w:r>
            <w:r w:rsidRPr="00D82965">
              <w:rPr>
                <w:b/>
                <w:sz w:val="16"/>
                <w:szCs w:val="16"/>
              </w:rPr>
              <w:t xml:space="preserve">con progressi negli apprendimenti </w:t>
            </w:r>
            <w:r>
              <w:rPr>
                <w:b/>
                <w:sz w:val="16"/>
                <w:szCs w:val="16"/>
              </w:rPr>
              <w:t>tenuto conto dei livelli di apprendimento di partenza e intermedi</w:t>
            </w:r>
          </w:p>
        </w:tc>
        <w:tc>
          <w:tcPr>
            <w:tcW w:w="709" w:type="dxa"/>
          </w:tcPr>
          <w:p w14:paraId="3A532B39" w14:textId="77777777" w:rsidR="00A90A07" w:rsidRPr="00EE1762" w:rsidRDefault="00A90A07" w:rsidP="00D82965">
            <w:pPr>
              <w:rPr>
                <w:sz w:val="16"/>
                <w:szCs w:val="16"/>
              </w:rPr>
            </w:pPr>
          </w:p>
        </w:tc>
      </w:tr>
      <w:tr w:rsidR="00A90A07" w14:paraId="5052EE0C" w14:textId="77777777" w:rsidTr="001A692F">
        <w:trPr>
          <w:trHeight w:val="418"/>
        </w:trPr>
        <w:tc>
          <w:tcPr>
            <w:tcW w:w="4134" w:type="dxa"/>
            <w:vMerge/>
          </w:tcPr>
          <w:p w14:paraId="66BF3889" w14:textId="77777777" w:rsidR="00A90A07" w:rsidRDefault="00A90A07" w:rsidP="00B3219A"/>
        </w:tc>
        <w:tc>
          <w:tcPr>
            <w:tcW w:w="3062" w:type="dxa"/>
            <w:vMerge/>
          </w:tcPr>
          <w:p w14:paraId="50E8DA80" w14:textId="77777777" w:rsidR="00A90A07" w:rsidRDefault="00A90A07" w:rsidP="00B3219A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0134E93" w14:textId="77777777" w:rsidR="00A90A07" w:rsidRDefault="00A90A07" w:rsidP="00B3219A"/>
        </w:tc>
        <w:tc>
          <w:tcPr>
            <w:tcW w:w="4394" w:type="dxa"/>
          </w:tcPr>
          <w:p w14:paraId="4FBA0A5C" w14:textId="77777777" w:rsidR="00A90A07" w:rsidRPr="00EE1762" w:rsidRDefault="00A90A07" w:rsidP="00D82965">
            <w:pPr>
              <w:rPr>
                <w:b/>
                <w:sz w:val="16"/>
                <w:szCs w:val="16"/>
              </w:rPr>
            </w:pPr>
            <w:r w:rsidRPr="00EE1762">
              <w:rPr>
                <w:sz w:val="16"/>
                <w:szCs w:val="16"/>
              </w:rPr>
              <w:t>-</w:t>
            </w:r>
            <w:r w:rsidRPr="00EE1762">
              <w:rPr>
                <w:b/>
                <w:sz w:val="16"/>
                <w:szCs w:val="16"/>
              </w:rPr>
              <w:t>Ha realizzato attività</w:t>
            </w:r>
            <w:r>
              <w:rPr>
                <w:b/>
                <w:sz w:val="16"/>
                <w:szCs w:val="16"/>
              </w:rPr>
              <w:t xml:space="preserve"> (documentabili)</w:t>
            </w:r>
            <w:r w:rsidRPr="00EE1762">
              <w:rPr>
                <w:b/>
                <w:sz w:val="16"/>
                <w:szCs w:val="16"/>
              </w:rPr>
              <w:t xml:space="preserve"> per </w:t>
            </w:r>
            <w:proofErr w:type="gramStart"/>
            <w:r w:rsidRPr="00EE1762">
              <w:rPr>
                <w:b/>
                <w:sz w:val="16"/>
                <w:szCs w:val="16"/>
              </w:rPr>
              <w:t>il  recupero</w:t>
            </w:r>
            <w:proofErr w:type="gramEnd"/>
            <w:r w:rsidRPr="00EE1762">
              <w:rPr>
                <w:b/>
                <w:sz w:val="16"/>
                <w:szCs w:val="16"/>
              </w:rPr>
              <w:t xml:space="preserve"> della situazioni di svantaggio, con esito positivo</w:t>
            </w:r>
          </w:p>
        </w:tc>
        <w:tc>
          <w:tcPr>
            <w:tcW w:w="709" w:type="dxa"/>
          </w:tcPr>
          <w:p w14:paraId="2F2C44AA" w14:textId="77777777" w:rsidR="00A90A07" w:rsidRPr="00EE1762" w:rsidRDefault="00A90A07" w:rsidP="00D82965">
            <w:pPr>
              <w:rPr>
                <w:sz w:val="16"/>
                <w:szCs w:val="16"/>
              </w:rPr>
            </w:pPr>
          </w:p>
        </w:tc>
      </w:tr>
      <w:tr w:rsidR="00A90A07" w14:paraId="543A8B68" w14:textId="77777777" w:rsidTr="007472C3">
        <w:trPr>
          <w:trHeight w:val="630"/>
        </w:trPr>
        <w:tc>
          <w:tcPr>
            <w:tcW w:w="4134" w:type="dxa"/>
            <w:vMerge/>
          </w:tcPr>
          <w:p w14:paraId="1883165B" w14:textId="77777777" w:rsidR="00A90A07" w:rsidRDefault="00A90A07" w:rsidP="00B3219A"/>
        </w:tc>
        <w:tc>
          <w:tcPr>
            <w:tcW w:w="3062" w:type="dxa"/>
            <w:vMerge/>
          </w:tcPr>
          <w:p w14:paraId="77FD6C49" w14:textId="77777777" w:rsidR="00A90A07" w:rsidRDefault="00A90A07" w:rsidP="00B3219A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0301472" w14:textId="77777777" w:rsidR="00A90A07" w:rsidRDefault="00A90A07" w:rsidP="00B3219A"/>
        </w:tc>
        <w:tc>
          <w:tcPr>
            <w:tcW w:w="4394" w:type="dxa"/>
          </w:tcPr>
          <w:p w14:paraId="5F8D30DB" w14:textId="77777777" w:rsidR="00A90A07" w:rsidRPr="00D82965" w:rsidRDefault="00A90A07" w:rsidP="00D82965">
            <w:pPr>
              <w:rPr>
                <w:sz w:val="16"/>
                <w:szCs w:val="16"/>
              </w:rPr>
            </w:pPr>
            <w:r w:rsidRPr="00D82965">
              <w:rPr>
                <w:sz w:val="16"/>
                <w:szCs w:val="16"/>
              </w:rPr>
              <w:t>-</w:t>
            </w:r>
            <w:r w:rsidRPr="00D82965">
              <w:rPr>
                <w:b/>
                <w:sz w:val="16"/>
                <w:szCs w:val="16"/>
              </w:rPr>
              <w:t>Ha realizzato attività (documentabili) per l’effettiva inclusione di alunni disabili nella classe e nella scuola, con esito positivo</w:t>
            </w:r>
            <w:r>
              <w:rPr>
                <w:b/>
                <w:sz w:val="16"/>
                <w:szCs w:val="16"/>
              </w:rPr>
              <w:t>, migliorando sensibilmente le loro competenze</w:t>
            </w:r>
          </w:p>
        </w:tc>
        <w:tc>
          <w:tcPr>
            <w:tcW w:w="709" w:type="dxa"/>
          </w:tcPr>
          <w:p w14:paraId="46981A6C" w14:textId="77777777" w:rsidR="00A90A07" w:rsidRPr="00D82965" w:rsidRDefault="00A90A07" w:rsidP="00D82965">
            <w:pPr>
              <w:rPr>
                <w:sz w:val="16"/>
                <w:szCs w:val="16"/>
              </w:rPr>
            </w:pPr>
          </w:p>
        </w:tc>
      </w:tr>
      <w:tr w:rsidR="00A90A07" w14:paraId="4E131EC6" w14:textId="77777777" w:rsidTr="007472C3">
        <w:trPr>
          <w:trHeight w:val="555"/>
        </w:trPr>
        <w:tc>
          <w:tcPr>
            <w:tcW w:w="4134" w:type="dxa"/>
            <w:vMerge/>
          </w:tcPr>
          <w:p w14:paraId="6502FD61" w14:textId="77777777" w:rsidR="00A90A07" w:rsidRDefault="00A90A07" w:rsidP="00B3219A"/>
        </w:tc>
        <w:tc>
          <w:tcPr>
            <w:tcW w:w="3062" w:type="dxa"/>
            <w:vMerge/>
          </w:tcPr>
          <w:p w14:paraId="3EBF61F5" w14:textId="77777777" w:rsidR="00A90A07" w:rsidRDefault="00A90A07" w:rsidP="00B3219A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F1DC72C" w14:textId="77777777" w:rsidR="00A90A07" w:rsidRDefault="00A90A07" w:rsidP="00B3219A"/>
        </w:tc>
        <w:tc>
          <w:tcPr>
            <w:tcW w:w="4394" w:type="dxa"/>
          </w:tcPr>
          <w:p w14:paraId="446ED4A7" w14:textId="77777777" w:rsidR="00A90A07" w:rsidRPr="00EE1762" w:rsidRDefault="00A90A07" w:rsidP="00AD3010">
            <w:pPr>
              <w:rPr>
                <w:b/>
                <w:sz w:val="16"/>
                <w:szCs w:val="16"/>
              </w:rPr>
            </w:pPr>
            <w:r w:rsidRPr="00EE1762">
              <w:rPr>
                <w:sz w:val="16"/>
                <w:szCs w:val="16"/>
              </w:rPr>
              <w:t>-</w:t>
            </w:r>
            <w:r w:rsidRPr="00EE1762">
              <w:rPr>
                <w:b/>
                <w:sz w:val="16"/>
                <w:szCs w:val="16"/>
              </w:rPr>
              <w:t xml:space="preserve">Ha realizzato </w:t>
            </w:r>
            <w:r>
              <w:rPr>
                <w:b/>
                <w:sz w:val="16"/>
                <w:szCs w:val="16"/>
              </w:rPr>
              <w:t xml:space="preserve">percorsi didattici innovativi </w:t>
            </w:r>
            <w:proofErr w:type="gramStart"/>
            <w:r>
              <w:rPr>
                <w:b/>
                <w:sz w:val="16"/>
                <w:szCs w:val="16"/>
              </w:rPr>
              <w:t xml:space="preserve">ovvero  </w:t>
            </w:r>
            <w:r w:rsidRPr="00EE1762">
              <w:rPr>
                <w:b/>
                <w:sz w:val="16"/>
                <w:szCs w:val="16"/>
              </w:rPr>
              <w:t>attività</w:t>
            </w:r>
            <w:proofErr w:type="gramEnd"/>
            <w:r w:rsidRPr="00EE1762">
              <w:rPr>
                <w:b/>
                <w:sz w:val="16"/>
                <w:szCs w:val="16"/>
              </w:rPr>
              <w:t xml:space="preserve"> </w:t>
            </w:r>
            <w:r w:rsidRPr="00D82965">
              <w:rPr>
                <w:b/>
                <w:sz w:val="16"/>
                <w:szCs w:val="16"/>
              </w:rPr>
              <w:t>(documentabili)</w:t>
            </w:r>
            <w:r w:rsidRPr="00EE1762">
              <w:rPr>
                <w:b/>
                <w:sz w:val="16"/>
                <w:szCs w:val="16"/>
              </w:rPr>
              <w:t>di personalizzazione</w:t>
            </w:r>
            <w:r>
              <w:rPr>
                <w:b/>
                <w:sz w:val="16"/>
                <w:szCs w:val="16"/>
              </w:rPr>
              <w:t xml:space="preserve"> e di individualizzazione nei confronti di disabili, BES e DSA, con esito positivo</w:t>
            </w:r>
          </w:p>
        </w:tc>
        <w:tc>
          <w:tcPr>
            <w:tcW w:w="709" w:type="dxa"/>
          </w:tcPr>
          <w:p w14:paraId="6AE0D332" w14:textId="77777777" w:rsidR="00A90A07" w:rsidRPr="00EE1762" w:rsidRDefault="00A90A07" w:rsidP="00AD3010">
            <w:pPr>
              <w:rPr>
                <w:sz w:val="16"/>
                <w:szCs w:val="16"/>
              </w:rPr>
            </w:pPr>
          </w:p>
        </w:tc>
      </w:tr>
      <w:tr w:rsidR="00A90A07" w14:paraId="252843D1" w14:textId="77777777" w:rsidTr="007472C3">
        <w:trPr>
          <w:trHeight w:val="555"/>
        </w:trPr>
        <w:tc>
          <w:tcPr>
            <w:tcW w:w="4134" w:type="dxa"/>
            <w:vMerge/>
          </w:tcPr>
          <w:p w14:paraId="4E906446" w14:textId="77777777" w:rsidR="00A90A07" w:rsidRDefault="00A90A07" w:rsidP="00B3219A"/>
        </w:tc>
        <w:tc>
          <w:tcPr>
            <w:tcW w:w="3062" w:type="dxa"/>
            <w:vMerge/>
          </w:tcPr>
          <w:p w14:paraId="1463C32C" w14:textId="77777777" w:rsidR="00A90A07" w:rsidRDefault="00A90A07" w:rsidP="00B3219A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2433E7C" w14:textId="77777777" w:rsidR="00A90A07" w:rsidRDefault="00A90A07" w:rsidP="00B3219A"/>
        </w:tc>
        <w:tc>
          <w:tcPr>
            <w:tcW w:w="4394" w:type="dxa"/>
          </w:tcPr>
          <w:p w14:paraId="78C0EA2B" w14:textId="77777777" w:rsidR="00A90A07" w:rsidRPr="00EE1762" w:rsidRDefault="00A90A07" w:rsidP="00B3219A">
            <w:pPr>
              <w:rPr>
                <w:b/>
                <w:sz w:val="16"/>
                <w:szCs w:val="16"/>
              </w:rPr>
            </w:pPr>
            <w:r w:rsidRPr="00EE1762">
              <w:rPr>
                <w:sz w:val="16"/>
                <w:szCs w:val="16"/>
              </w:rPr>
              <w:t>-</w:t>
            </w:r>
            <w:r w:rsidRPr="00EE1762">
              <w:rPr>
                <w:b/>
                <w:sz w:val="16"/>
                <w:szCs w:val="16"/>
              </w:rPr>
              <w:t>Ha realizzato attività</w:t>
            </w:r>
            <w:r w:rsidRPr="00D82965">
              <w:rPr>
                <w:b/>
                <w:sz w:val="16"/>
                <w:szCs w:val="16"/>
              </w:rPr>
              <w:t>(documentabili)</w:t>
            </w:r>
            <w:r w:rsidRPr="00EE1762">
              <w:rPr>
                <w:b/>
                <w:sz w:val="16"/>
                <w:szCs w:val="16"/>
              </w:rPr>
              <w:t xml:space="preserve"> personalizzate di approfondimento per la valorizzazione delle eccellenze</w:t>
            </w:r>
            <w:r>
              <w:rPr>
                <w:b/>
                <w:sz w:val="16"/>
                <w:szCs w:val="16"/>
              </w:rPr>
              <w:t xml:space="preserve"> sia in orario curriculare che extracurriculare</w:t>
            </w:r>
          </w:p>
        </w:tc>
        <w:tc>
          <w:tcPr>
            <w:tcW w:w="709" w:type="dxa"/>
          </w:tcPr>
          <w:p w14:paraId="1BE46CA2" w14:textId="77777777" w:rsidR="00A90A07" w:rsidRPr="00EE1762" w:rsidRDefault="00A90A07" w:rsidP="00B3219A">
            <w:pPr>
              <w:rPr>
                <w:sz w:val="16"/>
                <w:szCs w:val="16"/>
              </w:rPr>
            </w:pPr>
          </w:p>
        </w:tc>
      </w:tr>
      <w:tr w:rsidR="00A90A07" w14:paraId="2D1FC941" w14:textId="77777777" w:rsidTr="007472C3">
        <w:trPr>
          <w:trHeight w:val="615"/>
        </w:trPr>
        <w:tc>
          <w:tcPr>
            <w:tcW w:w="4134" w:type="dxa"/>
            <w:vMerge/>
          </w:tcPr>
          <w:p w14:paraId="14BE6EE9" w14:textId="77777777" w:rsidR="00A90A07" w:rsidRDefault="00A90A07" w:rsidP="00B3219A"/>
        </w:tc>
        <w:tc>
          <w:tcPr>
            <w:tcW w:w="3062" w:type="dxa"/>
            <w:vMerge/>
          </w:tcPr>
          <w:p w14:paraId="68B1AD25" w14:textId="77777777" w:rsidR="00A90A07" w:rsidRDefault="00A90A07" w:rsidP="00B3219A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34C4FBE" w14:textId="77777777" w:rsidR="00A90A07" w:rsidRDefault="00A90A07" w:rsidP="00B3219A"/>
        </w:tc>
        <w:tc>
          <w:tcPr>
            <w:tcW w:w="4394" w:type="dxa"/>
          </w:tcPr>
          <w:p w14:paraId="219BE3B3" w14:textId="77777777" w:rsidR="00A90A07" w:rsidRPr="00EE1762" w:rsidRDefault="00A90A07" w:rsidP="00B3219A">
            <w:pPr>
              <w:rPr>
                <w:b/>
                <w:sz w:val="16"/>
                <w:szCs w:val="16"/>
              </w:rPr>
            </w:pPr>
            <w:r w:rsidRPr="00EE1762">
              <w:rPr>
                <w:sz w:val="16"/>
                <w:szCs w:val="16"/>
              </w:rPr>
              <w:t>-</w:t>
            </w:r>
            <w:r w:rsidRPr="00EE1762">
              <w:rPr>
                <w:b/>
                <w:sz w:val="16"/>
                <w:szCs w:val="16"/>
              </w:rPr>
              <w:t xml:space="preserve">Ha prodotto materiali, libri di </w:t>
            </w:r>
            <w:proofErr w:type="gramStart"/>
            <w:r w:rsidRPr="00EE1762">
              <w:rPr>
                <w:b/>
                <w:sz w:val="16"/>
                <w:szCs w:val="16"/>
              </w:rPr>
              <w:t>testo,</w:t>
            </w:r>
            <w:r w:rsidR="001A692F">
              <w:rPr>
                <w:b/>
                <w:sz w:val="16"/>
                <w:szCs w:val="16"/>
              </w:rPr>
              <w:t>dispense</w:t>
            </w:r>
            <w:proofErr w:type="gramEnd"/>
            <w:r w:rsidR="001A692F">
              <w:rPr>
                <w:b/>
                <w:sz w:val="16"/>
                <w:szCs w:val="16"/>
              </w:rPr>
              <w:t>,</w:t>
            </w:r>
            <w:r w:rsidRPr="00EE1762">
              <w:rPr>
                <w:b/>
                <w:sz w:val="16"/>
                <w:szCs w:val="16"/>
              </w:rPr>
              <w:t xml:space="preserve"> percorsi didattici innovativi</w:t>
            </w:r>
            <w:r>
              <w:rPr>
                <w:b/>
                <w:sz w:val="16"/>
                <w:szCs w:val="16"/>
              </w:rPr>
              <w:t xml:space="preserve"> (documentabili) anche </w:t>
            </w:r>
            <w:r w:rsidRPr="00EE1762">
              <w:rPr>
                <w:b/>
                <w:sz w:val="16"/>
                <w:szCs w:val="16"/>
              </w:rPr>
              <w:t>per lo svantaggio e/o per le eccellenze</w:t>
            </w:r>
          </w:p>
        </w:tc>
        <w:tc>
          <w:tcPr>
            <w:tcW w:w="709" w:type="dxa"/>
          </w:tcPr>
          <w:p w14:paraId="747AFBEE" w14:textId="77777777" w:rsidR="00A90A07" w:rsidRPr="00EE1762" w:rsidRDefault="00A90A07" w:rsidP="00B3219A">
            <w:pPr>
              <w:rPr>
                <w:sz w:val="16"/>
                <w:szCs w:val="16"/>
              </w:rPr>
            </w:pPr>
          </w:p>
        </w:tc>
      </w:tr>
    </w:tbl>
    <w:p w14:paraId="37789CC1" w14:textId="77777777" w:rsidR="006A3CE9" w:rsidRDefault="006A3CE9" w:rsidP="006A3C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2551"/>
        <w:gridCol w:w="2661"/>
        <w:gridCol w:w="4759"/>
        <w:gridCol w:w="850"/>
      </w:tblGrid>
      <w:tr w:rsidR="00A90A07" w:rsidRPr="00F259F0" w14:paraId="3A4F9031" w14:textId="77777777" w:rsidTr="00A90A07">
        <w:trPr>
          <w:trHeight w:val="70"/>
        </w:trPr>
        <w:tc>
          <w:tcPr>
            <w:tcW w:w="3604" w:type="dxa"/>
          </w:tcPr>
          <w:p w14:paraId="29225F4C" w14:textId="77777777" w:rsidR="00A90A07" w:rsidRPr="00F259F0" w:rsidRDefault="00A90A07" w:rsidP="00B3219A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6A3CE9">
              <w:rPr>
                <w:b/>
                <w:sz w:val="24"/>
                <w:szCs w:val="24"/>
              </w:rPr>
              <w:t>AMBITI-LEGGE 107</w:t>
            </w:r>
          </w:p>
        </w:tc>
        <w:tc>
          <w:tcPr>
            <w:tcW w:w="2551" w:type="dxa"/>
          </w:tcPr>
          <w:p w14:paraId="26AEAF84" w14:textId="77777777" w:rsidR="00A90A07" w:rsidRPr="00F259F0" w:rsidRDefault="00A90A07" w:rsidP="00B3219A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6A3CE9"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2661" w:type="dxa"/>
          </w:tcPr>
          <w:p w14:paraId="16902AAE" w14:textId="77777777" w:rsidR="00A90A07" w:rsidRPr="00F259F0" w:rsidRDefault="00A90A07" w:rsidP="00B3219A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6A3CE9">
              <w:rPr>
                <w:b/>
                <w:sz w:val="24"/>
                <w:szCs w:val="24"/>
              </w:rPr>
              <w:t>INDICATORE DI QUALITA’</w:t>
            </w:r>
          </w:p>
        </w:tc>
        <w:tc>
          <w:tcPr>
            <w:tcW w:w="4759" w:type="dxa"/>
          </w:tcPr>
          <w:p w14:paraId="33C212E1" w14:textId="77777777" w:rsidR="00A90A07" w:rsidRPr="00F259F0" w:rsidRDefault="00A90A07" w:rsidP="00B321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DESCRITTORI DA DOCUMENTARE</w:t>
            </w:r>
          </w:p>
        </w:tc>
        <w:tc>
          <w:tcPr>
            <w:tcW w:w="850" w:type="dxa"/>
          </w:tcPr>
          <w:p w14:paraId="375B0806" w14:textId="77777777" w:rsidR="00A90A07" w:rsidRDefault="00640A39" w:rsidP="00B321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Barrare con una X</w:t>
            </w:r>
          </w:p>
        </w:tc>
      </w:tr>
      <w:tr w:rsidR="00A90A07" w:rsidRPr="00F259F0" w14:paraId="40BB17AE" w14:textId="77777777" w:rsidTr="00A90A07">
        <w:trPr>
          <w:trHeight w:val="511"/>
        </w:trPr>
        <w:tc>
          <w:tcPr>
            <w:tcW w:w="3604" w:type="dxa"/>
            <w:vMerge w:val="restart"/>
          </w:tcPr>
          <w:p w14:paraId="195B829E" w14:textId="77777777" w:rsidR="00A90A07" w:rsidRPr="00485CF0" w:rsidRDefault="00A90A07" w:rsidP="00B3219A">
            <w:pPr>
              <w:pStyle w:val="Paragrafoelenco"/>
              <w:spacing w:after="0" w:line="240" w:lineRule="auto"/>
              <w:ind w:left="0"/>
              <w:rPr>
                <w:sz w:val="40"/>
                <w:szCs w:val="40"/>
              </w:rPr>
            </w:pPr>
            <w:proofErr w:type="gramStart"/>
            <w:r>
              <w:rPr>
                <w:sz w:val="52"/>
                <w:szCs w:val="52"/>
              </w:rPr>
              <w:t>B)</w:t>
            </w:r>
            <w:r w:rsidRPr="00485CF0">
              <w:rPr>
                <w:sz w:val="40"/>
                <w:szCs w:val="40"/>
              </w:rPr>
              <w:t>risultati</w:t>
            </w:r>
            <w:proofErr w:type="gramEnd"/>
            <w:r w:rsidRPr="00485CF0">
              <w:rPr>
                <w:sz w:val="40"/>
                <w:szCs w:val="40"/>
              </w:rPr>
              <w:t xml:space="preserve"> ottenuti dal docente o dal gruppo di docenti in relazione al potenziamento delle competenze degli alunni e dell’innovazione didattica e metodologica, della collaborazione </w:t>
            </w:r>
            <w:r>
              <w:rPr>
                <w:sz w:val="40"/>
                <w:szCs w:val="40"/>
              </w:rPr>
              <w:t>alla ricerca didattica alla documentazione e alla diffusione di buone pratiche didattiche</w:t>
            </w:r>
          </w:p>
          <w:p w14:paraId="66AEA091" w14:textId="77777777" w:rsidR="00A90A07" w:rsidRPr="00485CF0" w:rsidRDefault="00A90A07" w:rsidP="00B3219A">
            <w:pPr>
              <w:pStyle w:val="Paragrafoelenco"/>
              <w:spacing w:after="0" w:line="240" w:lineRule="auto"/>
              <w:ind w:left="0"/>
              <w:rPr>
                <w:sz w:val="40"/>
                <w:szCs w:val="40"/>
              </w:rPr>
            </w:pPr>
          </w:p>
          <w:p w14:paraId="5452CB38" w14:textId="77777777" w:rsidR="00A90A07" w:rsidRPr="00F259F0" w:rsidRDefault="00A90A07" w:rsidP="00B3219A">
            <w:pPr>
              <w:pStyle w:val="Paragrafoelenco"/>
              <w:spacing w:after="0" w:line="240" w:lineRule="auto"/>
              <w:ind w:left="0"/>
              <w:rPr>
                <w:sz w:val="52"/>
                <w:szCs w:val="52"/>
              </w:rPr>
            </w:pPr>
          </w:p>
        </w:tc>
        <w:tc>
          <w:tcPr>
            <w:tcW w:w="2551" w:type="dxa"/>
            <w:vMerge w:val="restart"/>
          </w:tcPr>
          <w:p w14:paraId="074AF671" w14:textId="77777777" w:rsidR="00A90A07" w:rsidRPr="00F259F0" w:rsidRDefault="00A90A07" w:rsidP="00B321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Risultati ottenuti attraverso il potenziamento delle competenze</w:t>
            </w:r>
          </w:p>
        </w:tc>
        <w:tc>
          <w:tcPr>
            <w:tcW w:w="2661" w:type="dxa"/>
            <w:vMerge w:val="restart"/>
          </w:tcPr>
          <w:p w14:paraId="61DD1162" w14:textId="77777777" w:rsidR="00A90A07" w:rsidRDefault="00A90A07" w:rsidP="00B321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Ha svolto percorsi di potenziamento delle competenze</w:t>
            </w:r>
          </w:p>
          <w:p w14:paraId="78F0CF9D" w14:textId="77777777" w:rsidR="00A90A07" w:rsidRPr="00F259F0" w:rsidRDefault="00A90A07" w:rsidP="00B321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59" w:type="dxa"/>
          </w:tcPr>
          <w:p w14:paraId="4959B345" w14:textId="77777777" w:rsidR="00A90A07" w:rsidRPr="00F259F0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-Ha usato strumenti valutativi adeguati ed innovativi a rilevare lo sviluppo di competenze (rubriche di valutazione - prove autentiche)</w:t>
            </w:r>
          </w:p>
        </w:tc>
        <w:tc>
          <w:tcPr>
            <w:tcW w:w="850" w:type="dxa"/>
          </w:tcPr>
          <w:p w14:paraId="113F3403" w14:textId="77777777" w:rsidR="00A90A07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90A07" w:rsidRPr="00F259F0" w14:paraId="2336FB41" w14:textId="77777777" w:rsidTr="00A90A07">
        <w:trPr>
          <w:trHeight w:val="2545"/>
        </w:trPr>
        <w:tc>
          <w:tcPr>
            <w:tcW w:w="3604" w:type="dxa"/>
            <w:vMerge/>
          </w:tcPr>
          <w:p w14:paraId="648837B7" w14:textId="77777777" w:rsidR="00A90A07" w:rsidRPr="00F259F0" w:rsidRDefault="00A90A07" w:rsidP="00B3219A">
            <w:pPr>
              <w:spacing w:after="0" w:line="240" w:lineRule="auto"/>
            </w:pPr>
          </w:p>
        </w:tc>
        <w:tc>
          <w:tcPr>
            <w:tcW w:w="2551" w:type="dxa"/>
            <w:vMerge/>
          </w:tcPr>
          <w:p w14:paraId="58CE4896" w14:textId="77777777" w:rsidR="00A90A07" w:rsidRPr="00F259F0" w:rsidRDefault="00A90A07" w:rsidP="00B3219A">
            <w:pPr>
              <w:spacing w:after="0" w:line="240" w:lineRule="auto"/>
            </w:pPr>
          </w:p>
        </w:tc>
        <w:tc>
          <w:tcPr>
            <w:tcW w:w="2661" w:type="dxa"/>
            <w:vMerge/>
          </w:tcPr>
          <w:p w14:paraId="7CC38BEA" w14:textId="77777777" w:rsidR="00A90A07" w:rsidRPr="00F259F0" w:rsidRDefault="00A90A07" w:rsidP="00B3219A">
            <w:pPr>
              <w:spacing w:after="0" w:line="240" w:lineRule="auto"/>
            </w:pPr>
          </w:p>
        </w:tc>
        <w:tc>
          <w:tcPr>
            <w:tcW w:w="4759" w:type="dxa"/>
          </w:tcPr>
          <w:p w14:paraId="74DB7FA6" w14:textId="77777777" w:rsidR="00A90A07" w:rsidRPr="00F259F0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 attuato un coinvolgimento efficace degli studenti</w:t>
            </w:r>
            <w:r w:rsidR="001A692F">
              <w:rPr>
                <w:b/>
                <w:sz w:val="20"/>
                <w:szCs w:val="20"/>
              </w:rPr>
              <w:t xml:space="preserve"> con risultati positivi</w:t>
            </w:r>
            <w:r>
              <w:rPr>
                <w:b/>
                <w:sz w:val="20"/>
                <w:szCs w:val="20"/>
              </w:rPr>
              <w:t xml:space="preserve"> per un apprendimento in contesto, </w:t>
            </w:r>
            <w:proofErr w:type="gramStart"/>
            <w:r>
              <w:rPr>
                <w:b/>
                <w:sz w:val="20"/>
                <w:szCs w:val="20"/>
              </w:rPr>
              <w:t>mirato  allo</w:t>
            </w:r>
            <w:proofErr w:type="gramEnd"/>
            <w:r>
              <w:rPr>
                <w:b/>
                <w:sz w:val="20"/>
                <w:szCs w:val="20"/>
              </w:rPr>
              <w:t xml:space="preserve"> sviluppo/potenziamento di reali competenze con l’attuazione di attività progettuali che prevedono modalità laboratoriali, tecnico pratiche, artistiche, musicali……</w:t>
            </w:r>
          </w:p>
        </w:tc>
        <w:tc>
          <w:tcPr>
            <w:tcW w:w="850" w:type="dxa"/>
          </w:tcPr>
          <w:p w14:paraId="23BCF606" w14:textId="77777777" w:rsidR="00A90A07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90A07" w:rsidRPr="00F259F0" w14:paraId="6395BF10" w14:textId="77777777" w:rsidTr="00A90A07">
        <w:trPr>
          <w:trHeight w:val="525"/>
        </w:trPr>
        <w:tc>
          <w:tcPr>
            <w:tcW w:w="3604" w:type="dxa"/>
            <w:vMerge/>
          </w:tcPr>
          <w:p w14:paraId="0F51B380" w14:textId="77777777" w:rsidR="00A90A07" w:rsidRPr="00F259F0" w:rsidRDefault="00A90A07" w:rsidP="00B3219A">
            <w:pPr>
              <w:spacing w:after="0" w:line="240" w:lineRule="auto"/>
            </w:pPr>
          </w:p>
        </w:tc>
        <w:tc>
          <w:tcPr>
            <w:tcW w:w="2551" w:type="dxa"/>
            <w:vMerge w:val="restart"/>
          </w:tcPr>
          <w:p w14:paraId="4C5FE288" w14:textId="77777777" w:rsidR="00A90A07" w:rsidRPr="00485CF0" w:rsidRDefault="00A90A07" w:rsidP="00B3219A">
            <w:pPr>
              <w:spacing w:after="0" w:line="240" w:lineRule="auto"/>
              <w:rPr>
                <w:b/>
              </w:rPr>
            </w:pPr>
            <w:r w:rsidRPr="00485CF0">
              <w:rPr>
                <w:b/>
              </w:rPr>
              <w:t>2 Attuazione di iniziative di innovazione didattica e metodologica</w:t>
            </w:r>
          </w:p>
        </w:tc>
        <w:tc>
          <w:tcPr>
            <w:tcW w:w="2661" w:type="dxa"/>
            <w:vMerge w:val="restart"/>
          </w:tcPr>
          <w:p w14:paraId="15825B9E" w14:textId="77777777" w:rsidR="00A90A07" w:rsidRPr="00485CF0" w:rsidRDefault="00A90A07" w:rsidP="00B3219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Ha avviato percorsi di innovazione didattica e metodologica</w:t>
            </w:r>
          </w:p>
        </w:tc>
        <w:tc>
          <w:tcPr>
            <w:tcW w:w="4759" w:type="dxa"/>
          </w:tcPr>
          <w:p w14:paraId="45017891" w14:textId="77777777" w:rsidR="00A90A07" w:rsidRPr="00F259F0" w:rsidRDefault="00A90A07" w:rsidP="00B321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gramStart"/>
            <w:r w:rsidRPr="00302F71">
              <w:rPr>
                <w:b/>
                <w:sz w:val="20"/>
                <w:szCs w:val="20"/>
              </w:rPr>
              <w:t>Si  impegna</w:t>
            </w:r>
            <w:proofErr w:type="gramEnd"/>
            <w:r w:rsidRPr="00302F71">
              <w:rPr>
                <w:b/>
                <w:sz w:val="20"/>
                <w:szCs w:val="20"/>
              </w:rPr>
              <w:t xml:space="preserve"> nel corso di questo </w:t>
            </w:r>
            <w:proofErr w:type="spellStart"/>
            <w:r w:rsidRPr="00302F71">
              <w:rPr>
                <w:b/>
                <w:sz w:val="20"/>
                <w:szCs w:val="20"/>
              </w:rPr>
              <w:t>a.s.</w:t>
            </w:r>
            <w:proofErr w:type="spellEnd"/>
            <w:r w:rsidRPr="00302F71">
              <w:rPr>
                <w:b/>
                <w:sz w:val="20"/>
                <w:szCs w:val="20"/>
              </w:rPr>
              <w:t xml:space="preserve"> a progetti di ricerca-azione</w:t>
            </w:r>
            <w:r>
              <w:rPr>
                <w:b/>
                <w:sz w:val="20"/>
                <w:szCs w:val="20"/>
              </w:rPr>
              <w:t xml:space="preserve"> e a progetti di miglioramento previsti dal PDM</w:t>
            </w:r>
          </w:p>
        </w:tc>
        <w:tc>
          <w:tcPr>
            <w:tcW w:w="850" w:type="dxa"/>
          </w:tcPr>
          <w:p w14:paraId="647B270B" w14:textId="77777777" w:rsidR="00A90A07" w:rsidRDefault="00A90A07" w:rsidP="00B321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A07" w:rsidRPr="00F259F0" w14:paraId="4606A72C" w14:textId="77777777" w:rsidTr="00A90A07">
        <w:trPr>
          <w:trHeight w:val="615"/>
        </w:trPr>
        <w:tc>
          <w:tcPr>
            <w:tcW w:w="3604" w:type="dxa"/>
            <w:vMerge/>
          </w:tcPr>
          <w:p w14:paraId="02CFC280" w14:textId="77777777" w:rsidR="00A90A07" w:rsidRPr="00F259F0" w:rsidRDefault="00A90A07" w:rsidP="00B3219A">
            <w:pPr>
              <w:spacing w:after="0" w:line="240" w:lineRule="auto"/>
            </w:pPr>
          </w:p>
        </w:tc>
        <w:tc>
          <w:tcPr>
            <w:tcW w:w="2551" w:type="dxa"/>
            <w:vMerge/>
          </w:tcPr>
          <w:p w14:paraId="77655B60" w14:textId="77777777" w:rsidR="00A90A07" w:rsidRPr="00F259F0" w:rsidRDefault="00A90A07" w:rsidP="00B321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14:paraId="066F5888" w14:textId="77777777" w:rsidR="00A90A07" w:rsidRPr="00F259F0" w:rsidRDefault="00A90A07" w:rsidP="00B3219A">
            <w:pPr>
              <w:spacing w:after="0" w:line="240" w:lineRule="auto"/>
            </w:pPr>
          </w:p>
        </w:tc>
        <w:tc>
          <w:tcPr>
            <w:tcW w:w="4759" w:type="dxa"/>
          </w:tcPr>
          <w:p w14:paraId="78A41E1D" w14:textId="77777777" w:rsidR="00A90A07" w:rsidRPr="00F259F0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-Utilizza come prassi didattica quotidiana metodologie alternative alla lezione frontale</w:t>
            </w:r>
          </w:p>
        </w:tc>
        <w:tc>
          <w:tcPr>
            <w:tcW w:w="850" w:type="dxa"/>
          </w:tcPr>
          <w:p w14:paraId="4B242E07" w14:textId="77777777" w:rsidR="00A90A07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90A07" w:rsidRPr="00F259F0" w14:paraId="741E040E" w14:textId="77777777" w:rsidTr="00A90A07">
        <w:trPr>
          <w:trHeight w:val="1240"/>
        </w:trPr>
        <w:tc>
          <w:tcPr>
            <w:tcW w:w="3604" w:type="dxa"/>
            <w:vMerge/>
          </w:tcPr>
          <w:p w14:paraId="08481AA7" w14:textId="77777777" w:rsidR="00A90A07" w:rsidRPr="00F259F0" w:rsidRDefault="00A90A07" w:rsidP="00B3219A">
            <w:pPr>
              <w:spacing w:after="0" w:line="240" w:lineRule="auto"/>
            </w:pPr>
          </w:p>
        </w:tc>
        <w:tc>
          <w:tcPr>
            <w:tcW w:w="2551" w:type="dxa"/>
            <w:vMerge/>
          </w:tcPr>
          <w:p w14:paraId="51334013" w14:textId="77777777" w:rsidR="00A90A07" w:rsidRPr="00F259F0" w:rsidRDefault="00A90A07" w:rsidP="00B321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14:paraId="362DF6B7" w14:textId="77777777" w:rsidR="00A90A07" w:rsidRPr="00F259F0" w:rsidRDefault="00A90A07" w:rsidP="00B3219A">
            <w:pPr>
              <w:spacing w:after="0" w:line="240" w:lineRule="auto"/>
            </w:pPr>
          </w:p>
        </w:tc>
        <w:tc>
          <w:tcPr>
            <w:tcW w:w="4759" w:type="dxa"/>
          </w:tcPr>
          <w:p w14:paraId="1C5E8DD8" w14:textId="77777777" w:rsidR="00A90A07" w:rsidRPr="00F259F0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-Utilizza costantemente i laboratori didattici</w:t>
            </w:r>
          </w:p>
        </w:tc>
        <w:tc>
          <w:tcPr>
            <w:tcW w:w="850" w:type="dxa"/>
          </w:tcPr>
          <w:p w14:paraId="72745642" w14:textId="77777777" w:rsidR="00A90A07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90A07" w:rsidRPr="00F259F0" w14:paraId="70E11AEB" w14:textId="77777777" w:rsidTr="00A90A07">
        <w:trPr>
          <w:trHeight w:val="615"/>
        </w:trPr>
        <w:tc>
          <w:tcPr>
            <w:tcW w:w="3604" w:type="dxa"/>
            <w:vMerge/>
          </w:tcPr>
          <w:p w14:paraId="3E8E8472" w14:textId="77777777" w:rsidR="00A90A07" w:rsidRPr="00F259F0" w:rsidRDefault="00A90A07" w:rsidP="00B3219A">
            <w:pPr>
              <w:spacing w:after="0" w:line="240" w:lineRule="auto"/>
            </w:pPr>
          </w:p>
        </w:tc>
        <w:tc>
          <w:tcPr>
            <w:tcW w:w="2551" w:type="dxa"/>
            <w:vMerge w:val="restart"/>
          </w:tcPr>
          <w:p w14:paraId="7C7BF0E3" w14:textId="77777777" w:rsidR="00A90A07" w:rsidRPr="00485CF0" w:rsidRDefault="00A90A07" w:rsidP="00B3219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 collaborazione alla ricerca didattica e diffusione di buone pratiche</w:t>
            </w:r>
          </w:p>
        </w:tc>
        <w:tc>
          <w:tcPr>
            <w:tcW w:w="2661" w:type="dxa"/>
            <w:vMerge w:val="restart"/>
          </w:tcPr>
          <w:p w14:paraId="39D52EC0" w14:textId="77777777" w:rsidR="00A90A07" w:rsidRPr="0015661A" w:rsidRDefault="00A90A07" w:rsidP="00B3219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 Si impegna nella pubblicazione e diffusione di buone pratiche</w:t>
            </w:r>
          </w:p>
        </w:tc>
        <w:tc>
          <w:tcPr>
            <w:tcW w:w="4759" w:type="dxa"/>
          </w:tcPr>
          <w:p w14:paraId="426F4003" w14:textId="77777777" w:rsidR="00A90A07" w:rsidRPr="00F259F0" w:rsidRDefault="00A90A07" w:rsidP="0048756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-E’ impegnata in progetti di ricerca metodologica e didattica ad esempio in collaborazione con Università – Progetti ERASMUS – CLIL- CLASSI </w:t>
            </w:r>
            <w:proofErr w:type="gramStart"/>
            <w:r>
              <w:rPr>
                <w:b/>
                <w:sz w:val="20"/>
                <w:szCs w:val="20"/>
              </w:rPr>
              <w:t>2.0 ,</w:t>
            </w:r>
            <w:proofErr w:type="gramEnd"/>
            <w:r>
              <w:rPr>
                <w:b/>
                <w:sz w:val="20"/>
                <w:szCs w:val="20"/>
              </w:rPr>
              <w:t xml:space="preserve"> progetti di ricerca sull’insegnamento disciplinare, ecc</w:t>
            </w:r>
          </w:p>
        </w:tc>
        <w:tc>
          <w:tcPr>
            <w:tcW w:w="850" w:type="dxa"/>
          </w:tcPr>
          <w:p w14:paraId="40F778C6" w14:textId="77777777" w:rsidR="00A90A07" w:rsidRDefault="00A90A07" w:rsidP="0048756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90A07" w:rsidRPr="00F259F0" w14:paraId="48437A9D" w14:textId="77777777" w:rsidTr="00A90A07">
        <w:trPr>
          <w:trHeight w:val="630"/>
        </w:trPr>
        <w:tc>
          <w:tcPr>
            <w:tcW w:w="3604" w:type="dxa"/>
            <w:vMerge/>
          </w:tcPr>
          <w:p w14:paraId="06D2A528" w14:textId="77777777" w:rsidR="00A90A07" w:rsidRPr="00F259F0" w:rsidRDefault="00A90A07" w:rsidP="00B3219A">
            <w:pPr>
              <w:spacing w:after="0" w:line="240" w:lineRule="auto"/>
            </w:pPr>
          </w:p>
        </w:tc>
        <w:tc>
          <w:tcPr>
            <w:tcW w:w="2551" w:type="dxa"/>
            <w:vMerge/>
          </w:tcPr>
          <w:p w14:paraId="5A16A5B4" w14:textId="77777777" w:rsidR="00A90A07" w:rsidRPr="00F259F0" w:rsidRDefault="00A90A07" w:rsidP="00B321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14:paraId="31DFD0BE" w14:textId="77777777" w:rsidR="00A90A07" w:rsidRPr="00F259F0" w:rsidRDefault="00A90A07" w:rsidP="00B3219A">
            <w:pPr>
              <w:spacing w:after="0" w:line="240" w:lineRule="auto"/>
            </w:pPr>
          </w:p>
        </w:tc>
        <w:tc>
          <w:tcPr>
            <w:tcW w:w="4759" w:type="dxa"/>
          </w:tcPr>
          <w:p w14:paraId="7257E781" w14:textId="77777777" w:rsidR="00A90A07" w:rsidRPr="00F259F0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-Ha contribuito alla documentazione di materiali didattici messi a disposizione della comunità scolastica ad esempio collaborazione con INDIRE- </w:t>
            </w:r>
            <w:proofErr w:type="gramStart"/>
            <w:r>
              <w:rPr>
                <w:b/>
                <w:sz w:val="20"/>
                <w:szCs w:val="20"/>
              </w:rPr>
              <w:t>CIDI….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15941F1" w14:textId="77777777" w:rsidR="00A90A07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90A07" w:rsidRPr="00F259F0" w14:paraId="070F90E2" w14:textId="77777777" w:rsidTr="00A90A07">
        <w:trPr>
          <w:trHeight w:val="1745"/>
        </w:trPr>
        <w:tc>
          <w:tcPr>
            <w:tcW w:w="3604" w:type="dxa"/>
            <w:vMerge/>
          </w:tcPr>
          <w:p w14:paraId="5FC3BE7D" w14:textId="77777777" w:rsidR="00A90A07" w:rsidRPr="00F259F0" w:rsidRDefault="00A90A07" w:rsidP="00B3219A">
            <w:pPr>
              <w:spacing w:after="0" w:line="240" w:lineRule="auto"/>
            </w:pPr>
          </w:p>
        </w:tc>
        <w:tc>
          <w:tcPr>
            <w:tcW w:w="2551" w:type="dxa"/>
            <w:vMerge/>
          </w:tcPr>
          <w:p w14:paraId="736F9900" w14:textId="77777777" w:rsidR="00A90A07" w:rsidRPr="00F259F0" w:rsidRDefault="00A90A07" w:rsidP="00B321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14:paraId="1B4D7BCE" w14:textId="77777777" w:rsidR="00A90A07" w:rsidRPr="00F259F0" w:rsidRDefault="00A90A07" w:rsidP="00B3219A">
            <w:pPr>
              <w:spacing w:after="0" w:line="240" w:lineRule="auto"/>
            </w:pPr>
          </w:p>
        </w:tc>
        <w:tc>
          <w:tcPr>
            <w:tcW w:w="4759" w:type="dxa"/>
          </w:tcPr>
          <w:p w14:paraId="06934968" w14:textId="77777777" w:rsidR="00A90A07" w:rsidRPr="00F259F0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B73DDC4" w14:textId="77777777" w:rsidR="00A90A07" w:rsidRPr="00F259F0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7B35D80F" w14:textId="77777777" w:rsidR="00A90A07" w:rsidRDefault="00A90A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11"/>
        <w:gridCol w:w="2563"/>
        <w:gridCol w:w="4715"/>
        <w:gridCol w:w="1134"/>
      </w:tblGrid>
      <w:tr w:rsidR="00A90A07" w:rsidRPr="00F259F0" w14:paraId="1497D374" w14:textId="77777777" w:rsidTr="00031D9E">
        <w:trPr>
          <w:trHeight w:val="70"/>
        </w:trPr>
        <w:tc>
          <w:tcPr>
            <w:tcW w:w="3686" w:type="dxa"/>
          </w:tcPr>
          <w:p w14:paraId="5BAEACDC" w14:textId="77777777" w:rsidR="00A90A07" w:rsidRPr="00F259F0" w:rsidRDefault="00A90A07" w:rsidP="00B3219A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BC4495">
              <w:rPr>
                <w:b/>
                <w:sz w:val="24"/>
                <w:szCs w:val="24"/>
              </w:rPr>
              <w:lastRenderedPageBreak/>
              <w:t>AMBITI-LEGGE 107</w:t>
            </w:r>
          </w:p>
        </w:tc>
        <w:tc>
          <w:tcPr>
            <w:tcW w:w="2611" w:type="dxa"/>
          </w:tcPr>
          <w:p w14:paraId="572A6609" w14:textId="77777777" w:rsidR="00A90A07" w:rsidRPr="00F259F0" w:rsidRDefault="00A90A07" w:rsidP="00B3219A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BC4495"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2563" w:type="dxa"/>
          </w:tcPr>
          <w:p w14:paraId="1099599D" w14:textId="77777777" w:rsidR="00A90A07" w:rsidRPr="00BC4495" w:rsidRDefault="00A90A07" w:rsidP="00B321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4495">
              <w:rPr>
                <w:b/>
                <w:sz w:val="24"/>
                <w:szCs w:val="24"/>
              </w:rPr>
              <w:t>INDICATORE DI QUALITA’</w:t>
            </w:r>
          </w:p>
        </w:tc>
        <w:tc>
          <w:tcPr>
            <w:tcW w:w="4715" w:type="dxa"/>
          </w:tcPr>
          <w:p w14:paraId="660F968D" w14:textId="77777777" w:rsidR="00A90A07" w:rsidRPr="00F259F0" w:rsidRDefault="00A90A07" w:rsidP="00B321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DESCRITTORI DA DOCUMENTARE</w:t>
            </w:r>
          </w:p>
        </w:tc>
        <w:tc>
          <w:tcPr>
            <w:tcW w:w="1134" w:type="dxa"/>
          </w:tcPr>
          <w:p w14:paraId="7F0F9A1A" w14:textId="77777777" w:rsidR="00A90A07" w:rsidRDefault="00640A39" w:rsidP="00B321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Barrare con una X</w:t>
            </w:r>
          </w:p>
        </w:tc>
      </w:tr>
      <w:tr w:rsidR="00A90A07" w:rsidRPr="00F259F0" w14:paraId="7581C27C" w14:textId="77777777" w:rsidTr="00031D9E">
        <w:trPr>
          <w:trHeight w:val="2357"/>
        </w:trPr>
        <w:tc>
          <w:tcPr>
            <w:tcW w:w="3686" w:type="dxa"/>
            <w:vMerge w:val="restart"/>
          </w:tcPr>
          <w:p w14:paraId="1F97D44C" w14:textId="77777777" w:rsidR="00A90A07" w:rsidRDefault="00A90A07" w:rsidP="00B3219A">
            <w:pPr>
              <w:pStyle w:val="Paragrafoelenco"/>
              <w:spacing w:after="0" w:line="240" w:lineRule="auto"/>
              <w:ind w:left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c) Responsabilità</w:t>
            </w:r>
          </w:p>
          <w:p w14:paraId="1EB82235" w14:textId="77777777" w:rsidR="00A90A07" w:rsidRDefault="00A90A07" w:rsidP="00B3219A">
            <w:pPr>
              <w:pStyle w:val="Paragrafoelenco"/>
              <w:spacing w:after="0" w:line="240" w:lineRule="auto"/>
              <w:ind w:left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assunte nel</w:t>
            </w:r>
          </w:p>
          <w:p w14:paraId="19050061" w14:textId="77777777" w:rsidR="00A90A07" w:rsidRDefault="00A90A07" w:rsidP="00B3219A">
            <w:pPr>
              <w:pStyle w:val="Paragrafoelenco"/>
              <w:spacing w:after="0" w:line="240" w:lineRule="auto"/>
              <w:ind w:left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coordinamento</w:t>
            </w:r>
          </w:p>
          <w:p w14:paraId="6FEC5AC2" w14:textId="77777777" w:rsidR="00A90A07" w:rsidRPr="00F259F0" w:rsidRDefault="00A90A07" w:rsidP="00B3219A">
            <w:pPr>
              <w:pStyle w:val="Paragrafoelenco"/>
              <w:spacing w:after="0" w:line="240" w:lineRule="auto"/>
              <w:ind w:left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organizzativo e didattico e nella formazione del personale</w:t>
            </w:r>
          </w:p>
        </w:tc>
        <w:tc>
          <w:tcPr>
            <w:tcW w:w="2611" w:type="dxa"/>
            <w:vMerge w:val="restart"/>
          </w:tcPr>
          <w:p w14:paraId="5962B64B" w14:textId="77777777" w:rsidR="00A90A07" w:rsidRPr="00F259F0" w:rsidRDefault="00A90A07" w:rsidP="006A3CE9">
            <w:pPr>
              <w:numPr>
                <w:ilvl w:val="0"/>
                <w:numId w:val="1"/>
              </w:numPr>
              <w:spacing w:after="0" w:line="240" w:lineRule="auto"/>
              <w:ind w:left="402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Assunzione di responsabilità nel coordinamento didattico</w:t>
            </w:r>
          </w:p>
        </w:tc>
        <w:tc>
          <w:tcPr>
            <w:tcW w:w="2563" w:type="dxa"/>
            <w:vMerge w:val="restart"/>
          </w:tcPr>
          <w:p w14:paraId="3AF831CA" w14:textId="77777777" w:rsidR="00A90A07" w:rsidRPr="00F259F0" w:rsidRDefault="00A90A07" w:rsidP="00B321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– Il docente assume ruoli di coordinamento didattico nella scuola</w:t>
            </w:r>
          </w:p>
        </w:tc>
        <w:tc>
          <w:tcPr>
            <w:tcW w:w="4715" w:type="dxa"/>
          </w:tcPr>
          <w:p w14:paraId="5E9AE45A" w14:textId="77777777" w:rsidR="00A90A07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 svolto con esiti positivi compiti di responsabilità nel coordinamento e nella progettazione del lavoro dei </w:t>
            </w:r>
            <w:proofErr w:type="gramStart"/>
            <w:r>
              <w:rPr>
                <w:b/>
                <w:sz w:val="20"/>
                <w:szCs w:val="20"/>
              </w:rPr>
              <w:t>dipartimenti,</w:t>
            </w:r>
            <w:r w:rsidR="00422269" w:rsidRPr="00023372">
              <w:rPr>
                <w:b/>
                <w:sz w:val="20"/>
                <w:szCs w:val="20"/>
              </w:rPr>
              <w:t>dei</w:t>
            </w:r>
            <w:proofErr w:type="gramEnd"/>
            <w:r w:rsidR="00422269" w:rsidRPr="00023372">
              <w:rPr>
                <w:b/>
                <w:sz w:val="20"/>
                <w:szCs w:val="20"/>
              </w:rPr>
              <w:t xml:space="preserve"> consigli di Interclasse o intersezione</w:t>
            </w:r>
            <w:r w:rsidR="00422269">
              <w:rPr>
                <w:b/>
                <w:sz w:val="20"/>
                <w:szCs w:val="20"/>
              </w:rPr>
              <w:t xml:space="preserve"> ,</w:t>
            </w:r>
            <w:r>
              <w:rPr>
                <w:b/>
                <w:sz w:val="20"/>
                <w:szCs w:val="20"/>
              </w:rPr>
              <w:t xml:space="preserve">dei gruppi di progetto, attuando soluzioni organizzative efficienti, efficaci e con ricaduta positiva nell’innovazione didattica. </w:t>
            </w:r>
          </w:p>
          <w:p w14:paraId="773745F4" w14:textId="77777777" w:rsidR="00A90A07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E83AC1C" w14:textId="77777777" w:rsidR="00A90A07" w:rsidRPr="00F259F0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6E7B6C" w14:textId="77777777" w:rsidR="00A90A07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90A07" w:rsidRPr="00556E36" w14:paraId="2BD19EF1" w14:textId="77777777" w:rsidTr="00031D9E">
        <w:trPr>
          <w:trHeight w:val="1551"/>
        </w:trPr>
        <w:tc>
          <w:tcPr>
            <w:tcW w:w="3686" w:type="dxa"/>
            <w:vMerge/>
          </w:tcPr>
          <w:p w14:paraId="0E0F109A" w14:textId="77777777" w:rsidR="00A90A07" w:rsidRPr="00F259F0" w:rsidRDefault="00A90A07" w:rsidP="00B3219A">
            <w:pPr>
              <w:spacing w:after="0" w:line="240" w:lineRule="auto"/>
            </w:pPr>
          </w:p>
        </w:tc>
        <w:tc>
          <w:tcPr>
            <w:tcW w:w="2611" w:type="dxa"/>
            <w:vMerge/>
          </w:tcPr>
          <w:p w14:paraId="72FC99AB" w14:textId="77777777" w:rsidR="00A90A07" w:rsidRDefault="00A90A07" w:rsidP="00B3219A">
            <w:pPr>
              <w:spacing w:after="0" w:line="240" w:lineRule="auto"/>
              <w:ind w:left="402" w:hanging="402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14:paraId="5FA01806" w14:textId="77777777" w:rsidR="00A90A07" w:rsidRDefault="00A90A07" w:rsidP="00B321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14:paraId="1BC69565" w14:textId="77777777" w:rsidR="00A90A07" w:rsidRPr="00556E36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 coordinato gruppi di lavoro o progetti particolarmente significativi per il loro impatto a scuola</w:t>
            </w:r>
          </w:p>
        </w:tc>
        <w:tc>
          <w:tcPr>
            <w:tcW w:w="1134" w:type="dxa"/>
          </w:tcPr>
          <w:p w14:paraId="2C5DF6CB" w14:textId="77777777" w:rsidR="00A90A07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90A07" w:rsidRPr="00556E36" w14:paraId="7E1D5850" w14:textId="77777777" w:rsidTr="00031D9E">
        <w:trPr>
          <w:trHeight w:val="2400"/>
        </w:trPr>
        <w:tc>
          <w:tcPr>
            <w:tcW w:w="3686" w:type="dxa"/>
            <w:vMerge/>
          </w:tcPr>
          <w:p w14:paraId="23CB4B2F" w14:textId="77777777" w:rsidR="00A90A07" w:rsidRPr="00F259F0" w:rsidRDefault="00A90A07" w:rsidP="00B3219A">
            <w:pPr>
              <w:spacing w:after="0" w:line="240" w:lineRule="auto"/>
            </w:pPr>
          </w:p>
        </w:tc>
        <w:tc>
          <w:tcPr>
            <w:tcW w:w="2611" w:type="dxa"/>
          </w:tcPr>
          <w:p w14:paraId="4910166D" w14:textId="77777777" w:rsidR="00A90A07" w:rsidRPr="00485CF0" w:rsidRDefault="00A90A07" w:rsidP="00B3219A">
            <w:pPr>
              <w:spacing w:after="0" w:line="240" w:lineRule="auto"/>
              <w:ind w:left="402" w:hanging="402"/>
              <w:rPr>
                <w:b/>
              </w:rPr>
            </w:pPr>
            <w:r w:rsidRPr="001B7D02">
              <w:rPr>
                <w:b/>
                <w:sz w:val="24"/>
                <w:szCs w:val="24"/>
              </w:rPr>
              <w:t>2)</w:t>
            </w:r>
            <w:r>
              <w:rPr>
                <w:b/>
                <w:sz w:val="24"/>
                <w:szCs w:val="24"/>
              </w:rPr>
              <w:t xml:space="preserve"> Assunzione di responsabilità nel        coordinamento organizzativo</w:t>
            </w:r>
          </w:p>
        </w:tc>
        <w:tc>
          <w:tcPr>
            <w:tcW w:w="2563" w:type="dxa"/>
          </w:tcPr>
          <w:p w14:paraId="093930F6" w14:textId="77777777" w:rsidR="00A90A07" w:rsidRPr="00485CF0" w:rsidRDefault="00A90A07" w:rsidP="00B3219A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2 – Il docente assume ruoli di coordinamento organizzativo nella scuola</w:t>
            </w:r>
          </w:p>
        </w:tc>
        <w:tc>
          <w:tcPr>
            <w:tcW w:w="4715" w:type="dxa"/>
          </w:tcPr>
          <w:p w14:paraId="72180D47" w14:textId="77777777" w:rsidR="00A90A07" w:rsidRPr="00556E36" w:rsidRDefault="00A90A07" w:rsidP="00A90A0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6E36">
              <w:rPr>
                <w:b/>
                <w:sz w:val="20"/>
                <w:szCs w:val="20"/>
              </w:rPr>
              <w:t>Ha svolto funzioni di supporto al Dirigente in attività complesse in orario scolastico ed extrascolastico e in periodi di sospensione delle attività didattiche e chiusura della scuola</w:t>
            </w:r>
            <w:r>
              <w:rPr>
                <w:b/>
                <w:sz w:val="20"/>
                <w:szCs w:val="20"/>
              </w:rPr>
              <w:t xml:space="preserve"> con valutazione </w:t>
            </w:r>
            <w:proofErr w:type="gramStart"/>
            <w:r>
              <w:rPr>
                <w:b/>
                <w:sz w:val="20"/>
                <w:szCs w:val="20"/>
              </w:rPr>
              <w:t>positiva(</w:t>
            </w:r>
            <w:proofErr w:type="gramEnd"/>
            <w:r w:rsidRPr="00556E36">
              <w:rPr>
                <w:b/>
                <w:sz w:val="20"/>
                <w:szCs w:val="20"/>
              </w:rPr>
              <w:t xml:space="preserve">F.S. – </w:t>
            </w:r>
            <w:r>
              <w:rPr>
                <w:b/>
                <w:sz w:val="20"/>
                <w:szCs w:val="20"/>
              </w:rPr>
              <w:t xml:space="preserve">Collaboratori del DS- </w:t>
            </w:r>
            <w:r w:rsidRPr="00556E36">
              <w:rPr>
                <w:b/>
                <w:sz w:val="20"/>
                <w:szCs w:val="20"/>
              </w:rPr>
              <w:t>Coo</w:t>
            </w:r>
            <w:r>
              <w:rPr>
                <w:b/>
                <w:sz w:val="20"/>
                <w:szCs w:val="20"/>
              </w:rPr>
              <w:t>rdinatori di plesso – Referenti … )</w:t>
            </w:r>
          </w:p>
        </w:tc>
        <w:tc>
          <w:tcPr>
            <w:tcW w:w="1134" w:type="dxa"/>
          </w:tcPr>
          <w:p w14:paraId="1FC25AAD" w14:textId="77777777" w:rsidR="00A90A07" w:rsidRPr="00556E36" w:rsidRDefault="00A90A07" w:rsidP="00A90A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90A07" w:rsidRPr="00F259F0" w14:paraId="7D9437ED" w14:textId="77777777" w:rsidTr="00031D9E">
        <w:trPr>
          <w:trHeight w:val="615"/>
        </w:trPr>
        <w:tc>
          <w:tcPr>
            <w:tcW w:w="3686" w:type="dxa"/>
            <w:vMerge/>
          </w:tcPr>
          <w:p w14:paraId="46D2017A" w14:textId="77777777" w:rsidR="00A90A07" w:rsidRPr="00F259F0" w:rsidRDefault="00A90A07" w:rsidP="00B3219A">
            <w:pPr>
              <w:spacing w:after="0" w:line="240" w:lineRule="auto"/>
            </w:pPr>
          </w:p>
        </w:tc>
        <w:tc>
          <w:tcPr>
            <w:tcW w:w="2611" w:type="dxa"/>
            <w:vMerge w:val="restart"/>
          </w:tcPr>
          <w:p w14:paraId="018F8E73" w14:textId="77777777" w:rsidR="00A90A07" w:rsidRDefault="00A90A07" w:rsidP="00B3219A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3) Assunzione di responsabilità  </w:t>
            </w:r>
          </w:p>
          <w:p w14:paraId="7B587F2E" w14:textId="77777777" w:rsidR="00A90A07" w:rsidRPr="00485CF0" w:rsidRDefault="00A90A07" w:rsidP="00B3219A">
            <w:pPr>
              <w:spacing w:after="0" w:line="240" w:lineRule="auto"/>
              <w:ind w:left="720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nella formazione del personale        </w:t>
            </w:r>
          </w:p>
        </w:tc>
        <w:tc>
          <w:tcPr>
            <w:tcW w:w="2563" w:type="dxa"/>
            <w:vMerge w:val="restart"/>
          </w:tcPr>
          <w:p w14:paraId="0D140AC4" w14:textId="77777777" w:rsidR="00A90A07" w:rsidRPr="0015661A" w:rsidRDefault="00A90A07" w:rsidP="00B3219A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1 – Il docente assume ruoli di coordinamento organizzativo nel settore della formazione</w:t>
            </w:r>
          </w:p>
        </w:tc>
        <w:tc>
          <w:tcPr>
            <w:tcW w:w="4715" w:type="dxa"/>
          </w:tcPr>
          <w:p w14:paraId="54EDB461" w14:textId="77777777" w:rsidR="00A90A07" w:rsidRPr="00F259F0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 svolto un ruolo attivo nel promuovere e organizzare la formazione del personale</w:t>
            </w:r>
          </w:p>
        </w:tc>
        <w:tc>
          <w:tcPr>
            <w:tcW w:w="1134" w:type="dxa"/>
          </w:tcPr>
          <w:p w14:paraId="3E2DC967" w14:textId="77777777" w:rsidR="00A90A07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90A07" w:rsidRPr="00F259F0" w14:paraId="69069EA9" w14:textId="77777777" w:rsidTr="00031D9E">
        <w:trPr>
          <w:trHeight w:val="630"/>
        </w:trPr>
        <w:tc>
          <w:tcPr>
            <w:tcW w:w="3686" w:type="dxa"/>
            <w:vMerge/>
          </w:tcPr>
          <w:p w14:paraId="3A327230" w14:textId="77777777" w:rsidR="00A90A07" w:rsidRPr="00F259F0" w:rsidRDefault="00A90A07" w:rsidP="00B3219A">
            <w:pPr>
              <w:spacing w:after="0" w:line="240" w:lineRule="auto"/>
            </w:pPr>
          </w:p>
        </w:tc>
        <w:tc>
          <w:tcPr>
            <w:tcW w:w="2611" w:type="dxa"/>
            <w:vMerge/>
          </w:tcPr>
          <w:p w14:paraId="3C537547" w14:textId="77777777" w:rsidR="00A90A07" w:rsidRPr="00F259F0" w:rsidRDefault="00A90A07" w:rsidP="00B321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14:paraId="68C6F676" w14:textId="77777777" w:rsidR="00A90A07" w:rsidRPr="00F259F0" w:rsidRDefault="00A90A07" w:rsidP="00B3219A">
            <w:pPr>
              <w:spacing w:after="0" w:line="240" w:lineRule="auto"/>
            </w:pPr>
          </w:p>
        </w:tc>
        <w:tc>
          <w:tcPr>
            <w:tcW w:w="4715" w:type="dxa"/>
          </w:tcPr>
          <w:p w14:paraId="33EA0C9F" w14:textId="77777777" w:rsidR="00A90A07" w:rsidRPr="00F259F0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 elaborato modalità innovative nella formazione</w:t>
            </w:r>
          </w:p>
        </w:tc>
        <w:tc>
          <w:tcPr>
            <w:tcW w:w="1134" w:type="dxa"/>
          </w:tcPr>
          <w:p w14:paraId="34F2FDFD" w14:textId="77777777" w:rsidR="00A90A07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90A07" w:rsidRPr="00F259F0" w14:paraId="3658C9F5" w14:textId="77777777" w:rsidTr="00031D9E">
        <w:trPr>
          <w:trHeight w:val="860"/>
        </w:trPr>
        <w:tc>
          <w:tcPr>
            <w:tcW w:w="3686" w:type="dxa"/>
            <w:vMerge/>
          </w:tcPr>
          <w:p w14:paraId="3E01ABBC" w14:textId="77777777" w:rsidR="00A90A07" w:rsidRPr="00F259F0" w:rsidRDefault="00A90A07" w:rsidP="00B3219A">
            <w:pPr>
              <w:spacing w:after="0" w:line="240" w:lineRule="auto"/>
            </w:pPr>
          </w:p>
        </w:tc>
        <w:tc>
          <w:tcPr>
            <w:tcW w:w="2611" w:type="dxa"/>
            <w:vMerge/>
          </w:tcPr>
          <w:p w14:paraId="61262C2D" w14:textId="77777777" w:rsidR="00A90A07" w:rsidRPr="00F259F0" w:rsidRDefault="00A90A07" w:rsidP="00B321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14:paraId="1079B53C" w14:textId="77777777" w:rsidR="00A90A07" w:rsidRPr="00F259F0" w:rsidRDefault="00A90A07" w:rsidP="00B3219A">
            <w:pPr>
              <w:spacing w:after="0" w:line="240" w:lineRule="auto"/>
            </w:pPr>
          </w:p>
        </w:tc>
        <w:tc>
          <w:tcPr>
            <w:tcW w:w="4715" w:type="dxa"/>
          </w:tcPr>
          <w:p w14:paraId="282A6E14" w14:textId="77777777" w:rsidR="00A90A07" w:rsidRPr="00F259F0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 partecipato in qualità di formatore ad iniziative di aggiornamento rivolto al personale docente interno ed esterno</w:t>
            </w:r>
          </w:p>
        </w:tc>
        <w:tc>
          <w:tcPr>
            <w:tcW w:w="1134" w:type="dxa"/>
          </w:tcPr>
          <w:p w14:paraId="7ECDC057" w14:textId="77777777" w:rsidR="00A90A07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90A07" w:rsidRPr="00F259F0" w14:paraId="5533B663" w14:textId="77777777" w:rsidTr="00031D9E">
        <w:trPr>
          <w:trHeight w:val="870"/>
        </w:trPr>
        <w:tc>
          <w:tcPr>
            <w:tcW w:w="3686" w:type="dxa"/>
            <w:vMerge/>
          </w:tcPr>
          <w:p w14:paraId="07489BB1" w14:textId="77777777" w:rsidR="00A90A07" w:rsidRPr="00F259F0" w:rsidRDefault="00A90A07" w:rsidP="00B3219A">
            <w:pPr>
              <w:spacing w:after="0" w:line="240" w:lineRule="auto"/>
            </w:pPr>
          </w:p>
        </w:tc>
        <w:tc>
          <w:tcPr>
            <w:tcW w:w="2611" w:type="dxa"/>
            <w:vMerge/>
          </w:tcPr>
          <w:p w14:paraId="0789870F" w14:textId="77777777" w:rsidR="00A90A07" w:rsidRPr="00F259F0" w:rsidRDefault="00A90A07" w:rsidP="00B321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14:paraId="420EEEF1" w14:textId="77777777" w:rsidR="00A90A07" w:rsidRPr="00F259F0" w:rsidRDefault="00A90A07" w:rsidP="00B3219A">
            <w:pPr>
              <w:spacing w:after="0" w:line="240" w:lineRule="auto"/>
            </w:pPr>
          </w:p>
        </w:tc>
        <w:tc>
          <w:tcPr>
            <w:tcW w:w="4715" w:type="dxa"/>
          </w:tcPr>
          <w:p w14:paraId="51F158A2" w14:textId="77777777" w:rsidR="00A90A07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proofErr w:type="gramStart"/>
            <w:r>
              <w:rPr>
                <w:b/>
                <w:sz w:val="20"/>
                <w:szCs w:val="20"/>
              </w:rPr>
              <w:t>’  insegnante</w:t>
            </w:r>
            <w:proofErr w:type="gramEnd"/>
            <w:r>
              <w:rPr>
                <w:b/>
                <w:sz w:val="20"/>
                <w:szCs w:val="20"/>
              </w:rPr>
              <w:t xml:space="preserve"> Tutor per i docenti neo assunti</w:t>
            </w:r>
          </w:p>
          <w:p w14:paraId="32E22AD3" w14:textId="77777777" w:rsidR="00A90A07" w:rsidRPr="00F259F0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91B0AD" w14:textId="77777777" w:rsidR="00A90A07" w:rsidRDefault="00A90A07" w:rsidP="00B321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3BE8D021" w14:textId="77777777" w:rsidR="004266CA" w:rsidRDefault="005619E6" w:rsidP="005D7C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640A39" w:rsidRPr="005D7CD8">
        <w:rPr>
          <w:rFonts w:ascii="Arial" w:hAnsi="Arial" w:cs="Arial"/>
          <w:sz w:val="24"/>
          <w:szCs w:val="24"/>
        </w:rPr>
        <w:t>FIRMA DEL</w:t>
      </w:r>
      <w:r w:rsidR="00827AD9">
        <w:rPr>
          <w:rFonts w:ascii="Arial" w:hAnsi="Arial" w:cs="Arial"/>
          <w:sz w:val="24"/>
          <w:szCs w:val="24"/>
        </w:rPr>
        <w:t xml:space="preserve"> </w:t>
      </w:r>
      <w:r w:rsidR="00640A39" w:rsidRPr="005D7CD8">
        <w:rPr>
          <w:rFonts w:ascii="Arial" w:hAnsi="Arial" w:cs="Arial"/>
          <w:sz w:val="24"/>
          <w:szCs w:val="24"/>
        </w:rPr>
        <w:t>DOCENTE</w:t>
      </w:r>
    </w:p>
    <w:p w14:paraId="6D85457F" w14:textId="77777777" w:rsidR="005D7CD8" w:rsidRPr="005D7CD8" w:rsidRDefault="005D7CD8" w:rsidP="005D7C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________________________________</w:t>
      </w:r>
    </w:p>
    <w:sectPr w:rsidR="005D7CD8" w:rsidRPr="005D7CD8" w:rsidSect="00F31816">
      <w:pgSz w:w="16838" w:h="11906" w:orient="landscape"/>
      <w:pgMar w:top="312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F70"/>
    <w:multiLevelType w:val="hybridMultilevel"/>
    <w:tmpl w:val="43F21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18CC"/>
    <w:multiLevelType w:val="hybridMultilevel"/>
    <w:tmpl w:val="B5D67AFC"/>
    <w:lvl w:ilvl="0" w:tplc="A9DAA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A4EB4"/>
    <w:multiLevelType w:val="hybridMultilevel"/>
    <w:tmpl w:val="5AA4B1BE"/>
    <w:lvl w:ilvl="0" w:tplc="BAFA9E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131DC"/>
    <w:multiLevelType w:val="hybridMultilevel"/>
    <w:tmpl w:val="2EFCFE6C"/>
    <w:lvl w:ilvl="0" w:tplc="589A70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386F19"/>
    <w:multiLevelType w:val="hybridMultilevel"/>
    <w:tmpl w:val="87B01634"/>
    <w:lvl w:ilvl="0" w:tplc="00423C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9208A"/>
    <w:multiLevelType w:val="hybridMultilevel"/>
    <w:tmpl w:val="E3CA452E"/>
    <w:lvl w:ilvl="0" w:tplc="52920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E440E"/>
    <w:multiLevelType w:val="hybridMultilevel"/>
    <w:tmpl w:val="F586BEB0"/>
    <w:lvl w:ilvl="0" w:tplc="9B581C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9A519D"/>
    <w:multiLevelType w:val="hybridMultilevel"/>
    <w:tmpl w:val="A6CEC1E4"/>
    <w:lvl w:ilvl="0" w:tplc="716EE2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B137F"/>
    <w:multiLevelType w:val="hybridMultilevel"/>
    <w:tmpl w:val="E072FEFA"/>
    <w:lvl w:ilvl="0" w:tplc="03F88F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37A77"/>
    <w:multiLevelType w:val="hybridMultilevel"/>
    <w:tmpl w:val="D0700A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63283"/>
    <w:multiLevelType w:val="hybridMultilevel"/>
    <w:tmpl w:val="368CE59A"/>
    <w:lvl w:ilvl="0" w:tplc="D8E2EE94">
      <w:start w:val="1"/>
      <w:numFmt w:val="bullet"/>
      <w:lvlText w:val="-"/>
      <w:lvlJc w:val="left"/>
      <w:pPr>
        <w:ind w:left="39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1" w15:restartNumberingAfterBreak="0">
    <w:nsid w:val="38BC4EFC"/>
    <w:multiLevelType w:val="hybridMultilevel"/>
    <w:tmpl w:val="9C0E400E"/>
    <w:lvl w:ilvl="0" w:tplc="0C86E9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1B4936"/>
    <w:multiLevelType w:val="hybridMultilevel"/>
    <w:tmpl w:val="D3642F4A"/>
    <w:lvl w:ilvl="0" w:tplc="BCBAB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C7174A"/>
    <w:multiLevelType w:val="hybridMultilevel"/>
    <w:tmpl w:val="0938EC6E"/>
    <w:lvl w:ilvl="0" w:tplc="9E70CF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8C7D16"/>
    <w:multiLevelType w:val="hybridMultilevel"/>
    <w:tmpl w:val="AD3ED430"/>
    <w:lvl w:ilvl="0" w:tplc="B5C275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0C3AC9"/>
    <w:multiLevelType w:val="hybridMultilevel"/>
    <w:tmpl w:val="43D476FC"/>
    <w:lvl w:ilvl="0" w:tplc="E1B81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C219EA"/>
    <w:multiLevelType w:val="hybridMultilevel"/>
    <w:tmpl w:val="6C880196"/>
    <w:lvl w:ilvl="0" w:tplc="84789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E834AF"/>
    <w:multiLevelType w:val="hybridMultilevel"/>
    <w:tmpl w:val="92F8AB96"/>
    <w:lvl w:ilvl="0" w:tplc="5FBAD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003218"/>
    <w:multiLevelType w:val="hybridMultilevel"/>
    <w:tmpl w:val="C8C830F2"/>
    <w:lvl w:ilvl="0" w:tplc="598CD5E2">
      <w:start w:val="1"/>
      <w:numFmt w:val="bullet"/>
      <w:lvlText w:val="-"/>
      <w:lvlJc w:val="left"/>
      <w:pPr>
        <w:ind w:left="39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9" w15:restartNumberingAfterBreak="0">
    <w:nsid w:val="7944044F"/>
    <w:multiLevelType w:val="hybridMultilevel"/>
    <w:tmpl w:val="7054D1A8"/>
    <w:lvl w:ilvl="0" w:tplc="60C6F2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322E9"/>
    <w:multiLevelType w:val="hybridMultilevel"/>
    <w:tmpl w:val="B928E97C"/>
    <w:lvl w:ilvl="0" w:tplc="EEC6B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634642">
    <w:abstractNumId w:val="9"/>
  </w:num>
  <w:num w:numId="2" w16cid:durableId="1112357764">
    <w:abstractNumId w:val="7"/>
  </w:num>
  <w:num w:numId="3" w16cid:durableId="2124838848">
    <w:abstractNumId w:val="19"/>
  </w:num>
  <w:num w:numId="4" w16cid:durableId="1066338236">
    <w:abstractNumId w:val="4"/>
  </w:num>
  <w:num w:numId="5" w16cid:durableId="2093701687">
    <w:abstractNumId w:val="18"/>
  </w:num>
  <w:num w:numId="6" w16cid:durableId="736515221">
    <w:abstractNumId w:val="10"/>
  </w:num>
  <w:num w:numId="7" w16cid:durableId="147865381">
    <w:abstractNumId w:val="2"/>
  </w:num>
  <w:num w:numId="8" w16cid:durableId="889851454">
    <w:abstractNumId w:val="8"/>
  </w:num>
  <w:num w:numId="9" w16cid:durableId="1682513381">
    <w:abstractNumId w:val="17"/>
  </w:num>
  <w:num w:numId="10" w16cid:durableId="341056236">
    <w:abstractNumId w:val="20"/>
  </w:num>
  <w:num w:numId="11" w16cid:durableId="1890916178">
    <w:abstractNumId w:val="0"/>
  </w:num>
  <w:num w:numId="12" w16cid:durableId="1212183904">
    <w:abstractNumId w:val="1"/>
  </w:num>
  <w:num w:numId="13" w16cid:durableId="1315185305">
    <w:abstractNumId w:val="12"/>
  </w:num>
  <w:num w:numId="14" w16cid:durableId="1270159345">
    <w:abstractNumId w:val="13"/>
  </w:num>
  <w:num w:numId="15" w16cid:durableId="172766494">
    <w:abstractNumId w:val="14"/>
  </w:num>
  <w:num w:numId="16" w16cid:durableId="305284601">
    <w:abstractNumId w:val="6"/>
  </w:num>
  <w:num w:numId="17" w16cid:durableId="1143816603">
    <w:abstractNumId w:val="16"/>
  </w:num>
  <w:num w:numId="18" w16cid:durableId="2118866004">
    <w:abstractNumId w:val="3"/>
  </w:num>
  <w:num w:numId="19" w16cid:durableId="1925800769">
    <w:abstractNumId w:val="11"/>
  </w:num>
  <w:num w:numId="20" w16cid:durableId="1686976768">
    <w:abstractNumId w:val="15"/>
  </w:num>
  <w:num w:numId="21" w16cid:durableId="1137180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E9"/>
    <w:rsid w:val="00023372"/>
    <w:rsid w:val="00031D9E"/>
    <w:rsid w:val="000452B9"/>
    <w:rsid w:val="0004785C"/>
    <w:rsid w:val="00092018"/>
    <w:rsid w:val="00190452"/>
    <w:rsid w:val="0019480B"/>
    <w:rsid w:val="001A692F"/>
    <w:rsid w:val="001D3278"/>
    <w:rsid w:val="001F5CBE"/>
    <w:rsid w:val="00205166"/>
    <w:rsid w:val="00331862"/>
    <w:rsid w:val="003630A0"/>
    <w:rsid w:val="003B220B"/>
    <w:rsid w:val="003C1274"/>
    <w:rsid w:val="00422269"/>
    <w:rsid w:val="004266CA"/>
    <w:rsid w:val="00487566"/>
    <w:rsid w:val="004D0C79"/>
    <w:rsid w:val="005619E6"/>
    <w:rsid w:val="00580DCB"/>
    <w:rsid w:val="005D6900"/>
    <w:rsid w:val="005D7CD8"/>
    <w:rsid w:val="00640A39"/>
    <w:rsid w:val="006A3CE9"/>
    <w:rsid w:val="006F416D"/>
    <w:rsid w:val="007472C3"/>
    <w:rsid w:val="00767A91"/>
    <w:rsid w:val="007C6396"/>
    <w:rsid w:val="00827AD9"/>
    <w:rsid w:val="00830EBB"/>
    <w:rsid w:val="008B07D4"/>
    <w:rsid w:val="009A5D29"/>
    <w:rsid w:val="009D3569"/>
    <w:rsid w:val="00A43F79"/>
    <w:rsid w:val="00A870C9"/>
    <w:rsid w:val="00A90A07"/>
    <w:rsid w:val="00AB1E1A"/>
    <w:rsid w:val="00AD3010"/>
    <w:rsid w:val="00B309BA"/>
    <w:rsid w:val="00B3222C"/>
    <w:rsid w:val="00B627BF"/>
    <w:rsid w:val="00B74917"/>
    <w:rsid w:val="00B93E20"/>
    <w:rsid w:val="00BA574C"/>
    <w:rsid w:val="00C55240"/>
    <w:rsid w:val="00C911E9"/>
    <w:rsid w:val="00CE7CAB"/>
    <w:rsid w:val="00D32F13"/>
    <w:rsid w:val="00D36058"/>
    <w:rsid w:val="00D82965"/>
    <w:rsid w:val="00DB00AE"/>
    <w:rsid w:val="00DB2FC3"/>
    <w:rsid w:val="00E433D8"/>
    <w:rsid w:val="00E82D0C"/>
    <w:rsid w:val="00F31816"/>
    <w:rsid w:val="00FD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DCE4"/>
  <w15:docId w15:val="{3E54B42D-0756-4330-A93D-0AC2C3FA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3CE9"/>
    <w:pPr>
      <w:ind w:left="720"/>
      <w:contextualSpacing/>
    </w:pPr>
  </w:style>
  <w:style w:type="paragraph" w:styleId="Didascalia">
    <w:name w:val="caption"/>
    <w:basedOn w:val="Normale"/>
    <w:qFormat/>
    <w:rsid w:val="00B74917"/>
    <w:pPr>
      <w:suppressLineNumbers/>
      <w:suppressAutoHyphens/>
      <w:spacing w:before="120" w:after="120" w:line="240" w:lineRule="auto"/>
    </w:pPr>
    <w:rPr>
      <w:rFonts w:ascii="Times" w:eastAsia="Times New Roman" w:hAnsi="Times" w:cs="Tahoma"/>
      <w:i/>
      <w:iCs/>
      <w:sz w:val="24"/>
      <w:szCs w:val="24"/>
    </w:rPr>
  </w:style>
  <w:style w:type="paragraph" w:customStyle="1" w:styleId="Nessunaspaziatura1">
    <w:name w:val="Nessuna spaziatura1"/>
    <w:link w:val="NoSpacingChar"/>
    <w:rsid w:val="00B7491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Carpredefinitoparagrafo"/>
    <w:link w:val="Nessunaspaziatura1"/>
    <w:locked/>
    <w:rsid w:val="00B74917"/>
    <w:rPr>
      <w:rFonts w:ascii="Calibri" w:eastAsia="Times New Roman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91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74917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C911E9"/>
    <w:rPr>
      <w:b/>
      <w:bCs/>
      <w:i w:val="0"/>
      <w:iCs w:val="0"/>
    </w:rPr>
  </w:style>
  <w:style w:type="character" w:customStyle="1" w:styleId="st1">
    <w:name w:val="st1"/>
    <w:basedOn w:val="Carpredefinitoparagrafo"/>
    <w:rsid w:val="00C91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guglielmomarconi.gov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Monticciolo</dc:creator>
  <cp:lastModifiedBy>aa aa</cp:lastModifiedBy>
  <cp:revision>2</cp:revision>
  <cp:lastPrinted>2016-05-06T06:56:00Z</cp:lastPrinted>
  <dcterms:created xsi:type="dcterms:W3CDTF">2022-06-03T14:32:00Z</dcterms:created>
  <dcterms:modified xsi:type="dcterms:W3CDTF">2022-06-03T14:32:00Z</dcterms:modified>
</cp:coreProperties>
</file>